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77C" w:rsidRDefault="0082777C" w:rsidP="0082777C">
      <w:pPr>
        <w:pStyle w:val="Default"/>
        <w:spacing w:line="360" w:lineRule="auto"/>
        <w:ind w:left="-426" w:right="-568"/>
      </w:pPr>
    </w:p>
    <w:p w:rsidR="0082777C" w:rsidRDefault="0082777C" w:rsidP="002D614D">
      <w:pPr>
        <w:pStyle w:val="Default"/>
        <w:spacing w:line="360" w:lineRule="auto"/>
        <w:ind w:left="-567" w:right="-567"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Prova de avaliação</w:t>
      </w:r>
    </w:p>
    <w:p w:rsidR="0082777C" w:rsidRDefault="0082777C" w:rsidP="002D614D">
      <w:pPr>
        <w:pStyle w:val="Default"/>
        <w:spacing w:line="360" w:lineRule="auto"/>
        <w:ind w:left="-567" w:right="-567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Ciências Naturais – 8.</w:t>
      </w:r>
      <w:r>
        <w:rPr>
          <w:rFonts w:ascii="Arial" w:hAnsi="Arial" w:cs="Arial"/>
          <w:sz w:val="28"/>
          <w:szCs w:val="28"/>
          <w:vertAlign w:val="superscript"/>
        </w:rPr>
        <w:t>o</w:t>
      </w:r>
      <w:r>
        <w:rPr>
          <w:rFonts w:ascii="Arial" w:hAnsi="Arial" w:cs="Arial"/>
          <w:sz w:val="28"/>
          <w:szCs w:val="28"/>
        </w:rPr>
        <w:t xml:space="preserve"> ano</w:t>
      </w:r>
    </w:p>
    <w:p w:rsidR="0082777C" w:rsidRDefault="0082777C" w:rsidP="0082777C">
      <w:pPr>
        <w:pStyle w:val="Default"/>
        <w:spacing w:line="360" w:lineRule="auto"/>
        <w:ind w:left="-426" w:right="-568"/>
        <w:rPr>
          <w:rFonts w:ascii="Arial" w:hAnsi="Arial" w:cs="Arial"/>
          <w:sz w:val="22"/>
          <w:szCs w:val="22"/>
        </w:rPr>
      </w:pPr>
    </w:p>
    <w:p w:rsidR="0082777C" w:rsidRDefault="0082777C" w:rsidP="0082777C">
      <w:pPr>
        <w:pStyle w:val="Default"/>
        <w:spacing w:line="360" w:lineRule="auto"/>
        <w:ind w:left="-426" w:right="-568"/>
        <w:rPr>
          <w:rFonts w:ascii="Arial" w:hAnsi="Arial" w:cs="Arial"/>
          <w:sz w:val="22"/>
          <w:szCs w:val="22"/>
        </w:rPr>
      </w:pPr>
    </w:p>
    <w:p w:rsidR="0082777C" w:rsidRDefault="0082777C" w:rsidP="0082777C">
      <w:pPr>
        <w:pStyle w:val="Default"/>
        <w:spacing w:line="360" w:lineRule="auto"/>
        <w:ind w:left="-426" w:right="-568"/>
        <w:rPr>
          <w:rFonts w:ascii="Arial" w:hAnsi="Arial" w:cs="Arial"/>
          <w:sz w:val="22"/>
          <w:szCs w:val="22"/>
        </w:rPr>
      </w:pPr>
    </w:p>
    <w:p w:rsidR="0082777C" w:rsidRPr="00E615BF" w:rsidRDefault="0082777C" w:rsidP="0082777C">
      <w:pPr>
        <w:pStyle w:val="Default"/>
        <w:spacing w:line="360" w:lineRule="auto"/>
        <w:ind w:left="-426" w:right="-568"/>
        <w:rPr>
          <w:rFonts w:ascii="Arial" w:hAnsi="Arial" w:cs="Arial"/>
          <w:sz w:val="20"/>
          <w:szCs w:val="20"/>
        </w:rPr>
      </w:pPr>
      <w:r w:rsidRPr="00E615BF">
        <w:rPr>
          <w:rFonts w:ascii="Arial" w:hAnsi="Arial" w:cs="Arial"/>
          <w:sz w:val="20"/>
          <w:szCs w:val="20"/>
        </w:rPr>
        <w:t xml:space="preserve">Utiliza apenas caneta ou esferográfica de tinta indelével, azul ou preta. </w:t>
      </w:r>
    </w:p>
    <w:p w:rsidR="0082777C" w:rsidRPr="00E615BF" w:rsidRDefault="0082777C" w:rsidP="0082777C">
      <w:pPr>
        <w:pStyle w:val="Default"/>
        <w:spacing w:line="360" w:lineRule="auto"/>
        <w:ind w:left="-426" w:right="-568"/>
        <w:rPr>
          <w:rFonts w:ascii="Arial" w:hAnsi="Arial" w:cs="Arial"/>
          <w:sz w:val="20"/>
          <w:szCs w:val="20"/>
        </w:rPr>
      </w:pPr>
    </w:p>
    <w:p w:rsidR="0082777C" w:rsidRPr="00E615BF" w:rsidRDefault="0082777C" w:rsidP="0082777C">
      <w:pPr>
        <w:pStyle w:val="Default"/>
        <w:spacing w:line="360" w:lineRule="auto"/>
        <w:ind w:left="-426" w:right="-568"/>
        <w:rPr>
          <w:rFonts w:ascii="Arial" w:hAnsi="Arial" w:cs="Arial"/>
          <w:sz w:val="20"/>
          <w:szCs w:val="20"/>
        </w:rPr>
      </w:pPr>
      <w:r w:rsidRPr="00E615BF">
        <w:rPr>
          <w:rFonts w:ascii="Arial" w:hAnsi="Arial" w:cs="Arial"/>
          <w:sz w:val="20"/>
          <w:szCs w:val="20"/>
        </w:rPr>
        <w:t xml:space="preserve">Não é permitido o uso de </w:t>
      </w:r>
      <w:proofErr w:type="spellStart"/>
      <w:r w:rsidRPr="00E615BF">
        <w:rPr>
          <w:rFonts w:ascii="Arial" w:hAnsi="Arial" w:cs="Arial"/>
          <w:sz w:val="20"/>
          <w:szCs w:val="20"/>
        </w:rPr>
        <w:t>corretor</w:t>
      </w:r>
      <w:proofErr w:type="spellEnd"/>
      <w:r w:rsidRPr="00E615BF">
        <w:rPr>
          <w:rFonts w:ascii="Arial" w:hAnsi="Arial" w:cs="Arial"/>
          <w:sz w:val="20"/>
          <w:szCs w:val="20"/>
        </w:rPr>
        <w:t xml:space="preserve">. Em caso de engano, deves riscar de forma inequívoca aquilo que pretendes que não seja classificado. </w:t>
      </w:r>
    </w:p>
    <w:p w:rsidR="0082777C" w:rsidRPr="00E615BF" w:rsidRDefault="0082777C" w:rsidP="0082777C">
      <w:pPr>
        <w:pStyle w:val="Default"/>
        <w:spacing w:line="360" w:lineRule="auto"/>
        <w:ind w:left="-426" w:right="-568"/>
        <w:rPr>
          <w:rFonts w:ascii="Arial" w:hAnsi="Arial" w:cs="Arial"/>
          <w:sz w:val="20"/>
          <w:szCs w:val="20"/>
        </w:rPr>
      </w:pPr>
    </w:p>
    <w:p w:rsidR="0082777C" w:rsidRPr="00E615BF" w:rsidRDefault="0082777C" w:rsidP="0082777C">
      <w:pPr>
        <w:pStyle w:val="Default"/>
        <w:spacing w:line="360" w:lineRule="auto"/>
        <w:ind w:left="-426" w:right="-568"/>
        <w:rPr>
          <w:rFonts w:ascii="Arial" w:hAnsi="Arial" w:cs="Arial"/>
          <w:sz w:val="20"/>
          <w:szCs w:val="20"/>
        </w:rPr>
      </w:pPr>
      <w:r w:rsidRPr="00E615BF">
        <w:rPr>
          <w:rFonts w:ascii="Arial" w:hAnsi="Arial" w:cs="Arial"/>
          <w:sz w:val="20"/>
          <w:szCs w:val="20"/>
        </w:rPr>
        <w:t xml:space="preserve">Escreve de forma legível a numeração dos grupos e dos itens, bem como as </w:t>
      </w:r>
      <w:proofErr w:type="spellStart"/>
      <w:r w:rsidRPr="00E615BF">
        <w:rPr>
          <w:rFonts w:ascii="Arial" w:hAnsi="Arial" w:cs="Arial"/>
          <w:sz w:val="20"/>
          <w:szCs w:val="20"/>
        </w:rPr>
        <w:t>respetivas</w:t>
      </w:r>
      <w:proofErr w:type="spellEnd"/>
      <w:r w:rsidRPr="00E615BF">
        <w:rPr>
          <w:rFonts w:ascii="Arial" w:hAnsi="Arial" w:cs="Arial"/>
          <w:sz w:val="20"/>
          <w:szCs w:val="20"/>
        </w:rPr>
        <w:t xml:space="preserve"> respostas. </w:t>
      </w:r>
    </w:p>
    <w:p w:rsidR="0082777C" w:rsidRPr="00E615BF" w:rsidRDefault="0082777C" w:rsidP="0082777C">
      <w:pPr>
        <w:pStyle w:val="Default"/>
        <w:spacing w:line="360" w:lineRule="auto"/>
        <w:ind w:left="-426" w:right="-568"/>
        <w:rPr>
          <w:rFonts w:ascii="Arial" w:hAnsi="Arial" w:cs="Arial"/>
          <w:sz w:val="20"/>
          <w:szCs w:val="20"/>
        </w:rPr>
      </w:pPr>
    </w:p>
    <w:p w:rsidR="0082777C" w:rsidRPr="00E615BF" w:rsidRDefault="0082777C" w:rsidP="0082777C">
      <w:pPr>
        <w:pStyle w:val="Default"/>
        <w:spacing w:line="360" w:lineRule="auto"/>
        <w:ind w:left="-426" w:right="-568"/>
        <w:rPr>
          <w:rFonts w:ascii="Arial" w:hAnsi="Arial" w:cs="Arial"/>
          <w:sz w:val="20"/>
          <w:szCs w:val="20"/>
        </w:rPr>
      </w:pPr>
      <w:r w:rsidRPr="00E615BF">
        <w:rPr>
          <w:rFonts w:ascii="Arial" w:hAnsi="Arial" w:cs="Arial"/>
          <w:sz w:val="20"/>
          <w:szCs w:val="20"/>
        </w:rPr>
        <w:t>As respostas ilegíveis ou que não possam ser claramente ident</w:t>
      </w:r>
      <w:r>
        <w:rPr>
          <w:rFonts w:ascii="Arial" w:hAnsi="Arial" w:cs="Arial"/>
          <w:sz w:val="20"/>
          <w:szCs w:val="20"/>
        </w:rPr>
        <w:t xml:space="preserve">ificadas são classificadas com </w:t>
      </w:r>
      <w:r w:rsidRPr="00E615BF">
        <w:rPr>
          <w:rFonts w:ascii="Arial" w:hAnsi="Arial" w:cs="Arial"/>
          <w:sz w:val="20"/>
          <w:szCs w:val="20"/>
        </w:rPr>
        <w:t xml:space="preserve">zero pontos. </w:t>
      </w:r>
    </w:p>
    <w:p w:rsidR="0082777C" w:rsidRPr="00E615BF" w:rsidRDefault="0082777C" w:rsidP="0082777C">
      <w:pPr>
        <w:pStyle w:val="Default"/>
        <w:spacing w:line="360" w:lineRule="auto"/>
        <w:ind w:left="-426" w:right="-568"/>
        <w:rPr>
          <w:rFonts w:ascii="Arial" w:hAnsi="Arial" w:cs="Arial"/>
          <w:sz w:val="20"/>
          <w:szCs w:val="20"/>
        </w:rPr>
      </w:pPr>
    </w:p>
    <w:p w:rsidR="0082777C" w:rsidRPr="00E615BF" w:rsidRDefault="0082777C" w:rsidP="0082777C">
      <w:pPr>
        <w:pStyle w:val="Default"/>
        <w:spacing w:line="360" w:lineRule="auto"/>
        <w:ind w:left="-426" w:right="-568"/>
        <w:rPr>
          <w:rFonts w:ascii="Arial" w:hAnsi="Arial" w:cs="Arial"/>
          <w:sz w:val="20"/>
          <w:szCs w:val="20"/>
        </w:rPr>
      </w:pPr>
      <w:r w:rsidRPr="00E615BF">
        <w:rPr>
          <w:rFonts w:ascii="Arial" w:hAnsi="Arial" w:cs="Arial"/>
          <w:sz w:val="20"/>
          <w:szCs w:val="20"/>
        </w:rPr>
        <w:t xml:space="preserve">Para cada item, apresenta apenas uma resposta. Se escreveres mais do que uma resposta a um mesmo item, apenas é classificada a resposta apresentada em primeiro lugar. </w:t>
      </w:r>
    </w:p>
    <w:p w:rsidR="0082777C" w:rsidRPr="00E615BF" w:rsidRDefault="0082777C" w:rsidP="0082777C">
      <w:pPr>
        <w:pStyle w:val="Default"/>
        <w:spacing w:line="360" w:lineRule="auto"/>
        <w:ind w:left="-426" w:right="-568"/>
        <w:rPr>
          <w:rFonts w:ascii="Arial" w:hAnsi="Arial" w:cs="Arial"/>
          <w:sz w:val="20"/>
          <w:szCs w:val="20"/>
        </w:rPr>
      </w:pPr>
    </w:p>
    <w:p w:rsidR="0082777C" w:rsidRPr="00E615BF" w:rsidRDefault="0082777C" w:rsidP="0082777C">
      <w:pPr>
        <w:pStyle w:val="Default"/>
        <w:spacing w:line="360" w:lineRule="auto"/>
        <w:ind w:left="-426" w:right="-568"/>
        <w:rPr>
          <w:rFonts w:ascii="Arial" w:hAnsi="Arial" w:cs="Arial"/>
          <w:sz w:val="20"/>
          <w:szCs w:val="20"/>
        </w:rPr>
      </w:pPr>
      <w:r w:rsidRPr="00E615BF">
        <w:rPr>
          <w:rFonts w:ascii="Arial" w:hAnsi="Arial" w:cs="Arial"/>
          <w:sz w:val="20"/>
          <w:szCs w:val="20"/>
        </w:rPr>
        <w:t xml:space="preserve">Para responderes aos itens de escolha múltipla, escreve, na folha de respostas: </w:t>
      </w:r>
    </w:p>
    <w:p w:rsidR="0082777C" w:rsidRPr="00E615BF" w:rsidRDefault="0082777C" w:rsidP="0082777C">
      <w:pPr>
        <w:pStyle w:val="Default"/>
        <w:spacing w:line="360" w:lineRule="auto"/>
        <w:ind w:left="-426" w:right="-568"/>
        <w:rPr>
          <w:rFonts w:ascii="Arial" w:hAnsi="Arial" w:cs="Arial"/>
          <w:sz w:val="20"/>
          <w:szCs w:val="20"/>
        </w:rPr>
      </w:pPr>
      <w:r w:rsidRPr="00E615BF">
        <w:rPr>
          <w:rFonts w:ascii="Arial" w:hAnsi="Arial" w:cs="Arial"/>
          <w:sz w:val="20"/>
          <w:szCs w:val="20"/>
        </w:rPr>
        <w:t xml:space="preserve">• </w:t>
      </w:r>
      <w:proofErr w:type="gramStart"/>
      <w:r w:rsidRPr="00E615BF">
        <w:rPr>
          <w:rFonts w:ascii="Arial" w:hAnsi="Arial" w:cs="Arial"/>
          <w:sz w:val="20"/>
          <w:szCs w:val="20"/>
        </w:rPr>
        <w:t>o</w:t>
      </w:r>
      <w:proofErr w:type="gramEnd"/>
      <w:r w:rsidRPr="00E615BF">
        <w:rPr>
          <w:rFonts w:ascii="Arial" w:hAnsi="Arial" w:cs="Arial"/>
          <w:sz w:val="20"/>
          <w:szCs w:val="20"/>
        </w:rPr>
        <w:t xml:space="preserve"> número do item; </w:t>
      </w:r>
    </w:p>
    <w:p w:rsidR="0082777C" w:rsidRPr="00E615BF" w:rsidRDefault="0082777C" w:rsidP="0082777C">
      <w:pPr>
        <w:pStyle w:val="Default"/>
        <w:spacing w:line="360" w:lineRule="auto"/>
        <w:ind w:left="-426" w:right="-568"/>
        <w:rPr>
          <w:rFonts w:ascii="Arial" w:hAnsi="Arial" w:cs="Arial"/>
          <w:sz w:val="20"/>
          <w:szCs w:val="20"/>
        </w:rPr>
      </w:pPr>
      <w:r w:rsidRPr="00E615BF">
        <w:rPr>
          <w:rFonts w:ascii="Arial" w:hAnsi="Arial" w:cs="Arial"/>
          <w:sz w:val="20"/>
          <w:szCs w:val="20"/>
        </w:rPr>
        <w:t xml:space="preserve">• </w:t>
      </w:r>
      <w:proofErr w:type="gramStart"/>
      <w:r w:rsidRPr="00E615BF">
        <w:rPr>
          <w:rFonts w:ascii="Arial" w:hAnsi="Arial" w:cs="Arial"/>
          <w:sz w:val="20"/>
          <w:szCs w:val="20"/>
        </w:rPr>
        <w:t>a</w:t>
      </w:r>
      <w:proofErr w:type="gramEnd"/>
      <w:r w:rsidRPr="00E615BF">
        <w:rPr>
          <w:rFonts w:ascii="Arial" w:hAnsi="Arial" w:cs="Arial"/>
          <w:sz w:val="20"/>
          <w:szCs w:val="20"/>
        </w:rPr>
        <w:t xml:space="preserve"> letra que identifica a única opção escolhida. </w:t>
      </w:r>
    </w:p>
    <w:p w:rsidR="0082777C" w:rsidRPr="00E615BF" w:rsidRDefault="0082777C" w:rsidP="0082777C">
      <w:pPr>
        <w:pStyle w:val="Default"/>
        <w:spacing w:line="360" w:lineRule="auto"/>
        <w:ind w:left="-426" w:right="-568"/>
        <w:rPr>
          <w:rFonts w:ascii="Arial" w:hAnsi="Arial" w:cs="Arial"/>
          <w:sz w:val="20"/>
          <w:szCs w:val="20"/>
        </w:rPr>
      </w:pPr>
    </w:p>
    <w:p w:rsidR="0082777C" w:rsidRPr="00E615BF" w:rsidRDefault="0082777C" w:rsidP="0082777C">
      <w:pPr>
        <w:pStyle w:val="Default"/>
        <w:spacing w:line="360" w:lineRule="auto"/>
        <w:ind w:left="-426" w:right="-568"/>
        <w:rPr>
          <w:rFonts w:ascii="Arial" w:hAnsi="Arial" w:cs="Arial"/>
          <w:sz w:val="20"/>
          <w:szCs w:val="20"/>
        </w:rPr>
      </w:pPr>
      <w:r w:rsidRPr="00E615BF">
        <w:rPr>
          <w:rFonts w:ascii="Arial" w:hAnsi="Arial" w:cs="Arial"/>
          <w:sz w:val="20"/>
          <w:szCs w:val="20"/>
        </w:rPr>
        <w:t xml:space="preserve">Para responderes aos itens de associação/correspondência, escreve, na folha de respostas: </w:t>
      </w:r>
    </w:p>
    <w:p w:rsidR="0082777C" w:rsidRPr="00E615BF" w:rsidRDefault="0082777C" w:rsidP="0082777C">
      <w:pPr>
        <w:pStyle w:val="Default"/>
        <w:spacing w:line="360" w:lineRule="auto"/>
        <w:ind w:left="-426" w:right="-568"/>
        <w:rPr>
          <w:rFonts w:ascii="Arial" w:hAnsi="Arial" w:cs="Arial"/>
          <w:sz w:val="20"/>
          <w:szCs w:val="20"/>
        </w:rPr>
      </w:pPr>
      <w:r w:rsidRPr="00E615BF">
        <w:rPr>
          <w:rFonts w:ascii="Arial" w:hAnsi="Arial" w:cs="Arial"/>
          <w:sz w:val="20"/>
          <w:szCs w:val="20"/>
        </w:rPr>
        <w:t xml:space="preserve">• </w:t>
      </w:r>
      <w:proofErr w:type="gramStart"/>
      <w:r w:rsidRPr="00E615BF">
        <w:rPr>
          <w:rFonts w:ascii="Arial" w:hAnsi="Arial" w:cs="Arial"/>
          <w:sz w:val="20"/>
          <w:szCs w:val="20"/>
        </w:rPr>
        <w:t>o</w:t>
      </w:r>
      <w:proofErr w:type="gramEnd"/>
      <w:r w:rsidRPr="00E615BF">
        <w:rPr>
          <w:rFonts w:ascii="Arial" w:hAnsi="Arial" w:cs="Arial"/>
          <w:sz w:val="20"/>
          <w:szCs w:val="20"/>
        </w:rPr>
        <w:t xml:space="preserve"> número do item; </w:t>
      </w:r>
    </w:p>
    <w:p w:rsidR="0082777C" w:rsidRPr="00E615BF" w:rsidRDefault="0082777C" w:rsidP="0082777C">
      <w:pPr>
        <w:pStyle w:val="Default"/>
        <w:spacing w:line="360" w:lineRule="auto"/>
        <w:ind w:left="-426" w:right="-568"/>
        <w:rPr>
          <w:rFonts w:ascii="Arial" w:hAnsi="Arial" w:cs="Arial"/>
          <w:sz w:val="20"/>
          <w:szCs w:val="20"/>
        </w:rPr>
      </w:pPr>
      <w:r w:rsidRPr="00E615BF">
        <w:rPr>
          <w:rFonts w:ascii="Arial" w:hAnsi="Arial" w:cs="Arial"/>
          <w:sz w:val="20"/>
          <w:szCs w:val="20"/>
        </w:rPr>
        <w:t xml:space="preserve">• </w:t>
      </w:r>
      <w:proofErr w:type="gramStart"/>
      <w:r w:rsidRPr="00E615BF">
        <w:rPr>
          <w:rFonts w:ascii="Arial" w:hAnsi="Arial" w:cs="Arial"/>
          <w:sz w:val="20"/>
          <w:szCs w:val="20"/>
        </w:rPr>
        <w:t>a</w:t>
      </w:r>
      <w:proofErr w:type="gramEnd"/>
      <w:r w:rsidRPr="00E615BF">
        <w:rPr>
          <w:rFonts w:ascii="Arial" w:hAnsi="Arial" w:cs="Arial"/>
          <w:sz w:val="20"/>
          <w:szCs w:val="20"/>
        </w:rPr>
        <w:t xml:space="preserve"> letra que identifica cada elemento da coluna A e o número q</w:t>
      </w:r>
      <w:r>
        <w:rPr>
          <w:rFonts w:ascii="Arial" w:hAnsi="Arial" w:cs="Arial"/>
          <w:sz w:val="20"/>
          <w:szCs w:val="20"/>
        </w:rPr>
        <w:t xml:space="preserve">ue identifica o único elemento </w:t>
      </w:r>
      <w:r w:rsidRPr="00E615BF">
        <w:rPr>
          <w:rFonts w:ascii="Arial" w:hAnsi="Arial" w:cs="Arial"/>
          <w:sz w:val="20"/>
          <w:szCs w:val="20"/>
        </w:rPr>
        <w:t xml:space="preserve">da coluna B que lhe corresponde. </w:t>
      </w:r>
    </w:p>
    <w:p w:rsidR="0082777C" w:rsidRPr="00E615BF" w:rsidRDefault="0082777C" w:rsidP="0082777C">
      <w:pPr>
        <w:pStyle w:val="Default"/>
        <w:spacing w:line="360" w:lineRule="auto"/>
        <w:ind w:left="-426" w:right="-568"/>
        <w:rPr>
          <w:rFonts w:ascii="Arial" w:hAnsi="Arial" w:cs="Arial"/>
          <w:sz w:val="20"/>
          <w:szCs w:val="20"/>
        </w:rPr>
      </w:pPr>
    </w:p>
    <w:p w:rsidR="0082777C" w:rsidRPr="00E615BF" w:rsidRDefault="0082777C" w:rsidP="0082777C">
      <w:pPr>
        <w:pStyle w:val="Default"/>
        <w:spacing w:line="360" w:lineRule="auto"/>
        <w:ind w:left="-426" w:right="-568"/>
        <w:rPr>
          <w:rFonts w:ascii="Arial" w:hAnsi="Arial" w:cs="Arial"/>
          <w:sz w:val="20"/>
          <w:szCs w:val="20"/>
        </w:rPr>
      </w:pPr>
      <w:r w:rsidRPr="00E615BF">
        <w:rPr>
          <w:rFonts w:ascii="Arial" w:hAnsi="Arial" w:cs="Arial"/>
          <w:sz w:val="20"/>
          <w:szCs w:val="20"/>
        </w:rPr>
        <w:t xml:space="preserve">Para responderes aos itens de ordenação, escreve, na folha de respostas: </w:t>
      </w:r>
    </w:p>
    <w:p w:rsidR="0082777C" w:rsidRPr="00E615BF" w:rsidRDefault="0082777C" w:rsidP="0082777C">
      <w:pPr>
        <w:pStyle w:val="Default"/>
        <w:spacing w:line="360" w:lineRule="auto"/>
        <w:ind w:left="-426" w:right="-568"/>
        <w:rPr>
          <w:rFonts w:ascii="Arial" w:hAnsi="Arial" w:cs="Arial"/>
          <w:sz w:val="20"/>
          <w:szCs w:val="20"/>
        </w:rPr>
      </w:pPr>
      <w:r w:rsidRPr="00E615BF">
        <w:rPr>
          <w:rFonts w:ascii="Arial" w:hAnsi="Arial" w:cs="Arial"/>
          <w:sz w:val="20"/>
          <w:szCs w:val="20"/>
        </w:rPr>
        <w:t xml:space="preserve">• </w:t>
      </w:r>
      <w:proofErr w:type="gramStart"/>
      <w:r w:rsidRPr="00E615BF">
        <w:rPr>
          <w:rFonts w:ascii="Arial" w:hAnsi="Arial" w:cs="Arial"/>
          <w:sz w:val="20"/>
          <w:szCs w:val="20"/>
        </w:rPr>
        <w:t>o</w:t>
      </w:r>
      <w:proofErr w:type="gramEnd"/>
      <w:r w:rsidRPr="00E615BF">
        <w:rPr>
          <w:rFonts w:ascii="Arial" w:hAnsi="Arial" w:cs="Arial"/>
          <w:sz w:val="20"/>
          <w:szCs w:val="20"/>
        </w:rPr>
        <w:t xml:space="preserve"> número do item; </w:t>
      </w:r>
    </w:p>
    <w:p w:rsidR="0082777C" w:rsidRPr="00E615BF" w:rsidRDefault="0082777C" w:rsidP="0082777C">
      <w:pPr>
        <w:pStyle w:val="Default"/>
        <w:spacing w:line="360" w:lineRule="auto"/>
        <w:ind w:left="-426" w:right="-568"/>
        <w:rPr>
          <w:rFonts w:ascii="Arial" w:hAnsi="Arial" w:cs="Arial"/>
          <w:sz w:val="20"/>
          <w:szCs w:val="20"/>
        </w:rPr>
      </w:pPr>
      <w:r w:rsidRPr="00E615BF">
        <w:rPr>
          <w:rFonts w:ascii="Arial" w:hAnsi="Arial" w:cs="Arial"/>
          <w:sz w:val="20"/>
          <w:szCs w:val="20"/>
        </w:rPr>
        <w:t xml:space="preserve">• </w:t>
      </w:r>
      <w:proofErr w:type="gramStart"/>
      <w:r w:rsidRPr="00E615BF">
        <w:rPr>
          <w:rFonts w:ascii="Arial" w:hAnsi="Arial" w:cs="Arial"/>
          <w:sz w:val="20"/>
          <w:szCs w:val="20"/>
        </w:rPr>
        <w:t>a</w:t>
      </w:r>
      <w:proofErr w:type="gramEnd"/>
      <w:r w:rsidRPr="00E615BF">
        <w:rPr>
          <w:rFonts w:ascii="Arial" w:hAnsi="Arial" w:cs="Arial"/>
          <w:sz w:val="20"/>
          <w:szCs w:val="20"/>
        </w:rPr>
        <w:t xml:space="preserve"> sequência de letras que identificam os elementos a ordenar. </w:t>
      </w:r>
    </w:p>
    <w:p w:rsidR="0082777C" w:rsidRDefault="0082777C" w:rsidP="0082777C">
      <w:pPr>
        <w:ind w:left="-426" w:right="-56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0E6BDA" w:rsidRPr="000E6BDA" w:rsidRDefault="000E6BDA" w:rsidP="000E6BDA">
      <w:pPr>
        <w:spacing w:after="0"/>
        <w:ind w:left="-426" w:right="-568"/>
        <w:jc w:val="center"/>
        <w:rPr>
          <w:rFonts w:ascii="Arial" w:hAnsi="Arial" w:cs="Arial"/>
          <w:b/>
          <w:sz w:val="20"/>
          <w:szCs w:val="20"/>
        </w:rPr>
      </w:pPr>
      <w:r w:rsidRPr="000E6BDA">
        <w:rPr>
          <w:rFonts w:ascii="Arial" w:hAnsi="Arial" w:cs="Arial"/>
          <w:b/>
          <w:sz w:val="20"/>
          <w:szCs w:val="20"/>
        </w:rPr>
        <w:lastRenderedPageBreak/>
        <w:t>Quanto vale um clima ameno ou uma vista para o mar? E quanto vale o acesso a peixe fresco?</w:t>
      </w:r>
    </w:p>
    <w:p w:rsidR="000E6BDA" w:rsidRDefault="000E6BDA" w:rsidP="000E6BDA">
      <w:pPr>
        <w:spacing w:after="0"/>
        <w:ind w:left="-426" w:right="-568"/>
        <w:jc w:val="both"/>
        <w:rPr>
          <w:rFonts w:ascii="Arial" w:hAnsi="Arial" w:cs="Arial"/>
          <w:sz w:val="20"/>
          <w:szCs w:val="20"/>
        </w:rPr>
      </w:pPr>
    </w:p>
    <w:p w:rsidR="000E6BDA" w:rsidRPr="000E6BDA" w:rsidRDefault="000E6BDA" w:rsidP="002D614D">
      <w:pPr>
        <w:ind w:left="-567" w:right="-567"/>
        <w:jc w:val="both"/>
        <w:rPr>
          <w:rFonts w:ascii="Arial" w:hAnsi="Arial" w:cs="Arial"/>
          <w:sz w:val="20"/>
          <w:szCs w:val="20"/>
        </w:rPr>
      </w:pPr>
      <w:r w:rsidRPr="000E6BDA">
        <w:rPr>
          <w:rFonts w:ascii="Arial" w:hAnsi="Arial" w:cs="Arial"/>
          <w:sz w:val="20"/>
          <w:szCs w:val="20"/>
        </w:rPr>
        <w:t xml:space="preserve">Num país como Portugal, com uma tão vasta área marítima sob a sua alçada, a Iniciativa Oceanos foi criada pela Fundação Gulbenkian para ajudar a responder a estas perguntas, melhorando a </w:t>
      </w:r>
      <w:proofErr w:type="spellStart"/>
      <w:r w:rsidRPr="000E6BDA">
        <w:rPr>
          <w:rFonts w:ascii="Arial" w:hAnsi="Arial" w:cs="Arial"/>
          <w:sz w:val="20"/>
          <w:szCs w:val="20"/>
        </w:rPr>
        <w:t>perceção</w:t>
      </w:r>
      <w:proofErr w:type="spellEnd"/>
      <w:r w:rsidRPr="000E6BDA">
        <w:rPr>
          <w:rFonts w:ascii="Arial" w:hAnsi="Arial" w:cs="Arial"/>
          <w:sz w:val="20"/>
          <w:szCs w:val="20"/>
        </w:rPr>
        <w:t xml:space="preserve"> pública e política dos benefícios que nos trazem os ecossistemas marinhos e costeiros. A missão da Iniciativa Gulbenkian Oceanos é promover a valoração económica dos serviços prestados pelos ecossistemas marinhos e costeiros, que mais não são do que os benefícios que retiramos da sua existência e funcionamento. </w:t>
      </w:r>
    </w:p>
    <w:p w:rsidR="000E6BDA" w:rsidRDefault="000E6BDA" w:rsidP="002D614D">
      <w:pPr>
        <w:ind w:left="-567" w:right="-567"/>
        <w:jc w:val="both"/>
        <w:rPr>
          <w:rFonts w:ascii="Arial" w:hAnsi="Arial" w:cs="Arial"/>
          <w:sz w:val="20"/>
          <w:szCs w:val="20"/>
        </w:rPr>
      </w:pPr>
      <w:r w:rsidRPr="000E6BDA">
        <w:rPr>
          <w:rFonts w:ascii="Arial" w:hAnsi="Arial" w:cs="Arial"/>
          <w:sz w:val="20"/>
          <w:szCs w:val="20"/>
        </w:rPr>
        <w:t xml:space="preserve">Os serviços prestados pelos ecossistemas marinhos e costeiros incluem todos os benefícios materiais (produtos) derivados dos ecossistemas, tais como o peixe e o marisco, o gás natural e os recursos bioquímicos e farmacológicos usados nos medicamentos e produtos de cosmética. </w:t>
      </w:r>
      <w:r>
        <w:rPr>
          <w:rFonts w:ascii="Arial" w:hAnsi="Arial" w:cs="Arial"/>
          <w:sz w:val="20"/>
          <w:szCs w:val="20"/>
        </w:rPr>
        <w:t>I</w:t>
      </w:r>
      <w:r w:rsidRPr="000E6BDA">
        <w:rPr>
          <w:rFonts w:ascii="Arial" w:hAnsi="Arial" w:cs="Arial"/>
          <w:sz w:val="20"/>
          <w:szCs w:val="20"/>
        </w:rPr>
        <w:t xml:space="preserve">ncluem </w:t>
      </w:r>
      <w:r>
        <w:rPr>
          <w:rFonts w:ascii="Arial" w:hAnsi="Arial" w:cs="Arial"/>
          <w:sz w:val="20"/>
          <w:szCs w:val="20"/>
        </w:rPr>
        <w:t xml:space="preserve">também </w:t>
      </w:r>
      <w:r w:rsidR="00F81168">
        <w:rPr>
          <w:rFonts w:ascii="Arial" w:hAnsi="Arial" w:cs="Arial"/>
          <w:sz w:val="20"/>
          <w:szCs w:val="20"/>
        </w:rPr>
        <w:t>os benefícios obtidos pelo equilíbrio</w:t>
      </w:r>
      <w:r w:rsidRPr="000E6BDA">
        <w:rPr>
          <w:rFonts w:ascii="Arial" w:hAnsi="Arial" w:cs="Arial"/>
          <w:sz w:val="20"/>
          <w:szCs w:val="20"/>
        </w:rPr>
        <w:t xml:space="preserve"> dos processos dos ecossistemas, tais como </w:t>
      </w:r>
      <w:r w:rsidR="00F81168">
        <w:rPr>
          <w:rFonts w:ascii="Arial" w:hAnsi="Arial" w:cs="Arial"/>
          <w:sz w:val="20"/>
          <w:szCs w:val="20"/>
        </w:rPr>
        <w:t>o ajustamento</w:t>
      </w:r>
      <w:r w:rsidRPr="000E6BDA">
        <w:rPr>
          <w:rFonts w:ascii="Arial" w:hAnsi="Arial" w:cs="Arial"/>
          <w:sz w:val="20"/>
          <w:szCs w:val="20"/>
        </w:rPr>
        <w:t xml:space="preserve"> do clima, a absorção de CO</w:t>
      </w:r>
      <w:r w:rsidRPr="000E6BDA">
        <w:rPr>
          <w:rFonts w:ascii="Arial" w:hAnsi="Arial" w:cs="Arial"/>
          <w:sz w:val="20"/>
          <w:szCs w:val="20"/>
          <w:vertAlign w:val="subscript"/>
        </w:rPr>
        <w:t>2</w:t>
      </w:r>
      <w:r w:rsidRPr="000E6BDA">
        <w:rPr>
          <w:rFonts w:ascii="Arial" w:hAnsi="Arial" w:cs="Arial"/>
          <w:sz w:val="20"/>
          <w:szCs w:val="20"/>
        </w:rPr>
        <w:t xml:space="preserve"> da atmosfera e a e</w:t>
      </w:r>
      <w:r w:rsidR="00F81168">
        <w:rPr>
          <w:rFonts w:ascii="Arial" w:hAnsi="Arial" w:cs="Arial"/>
          <w:sz w:val="20"/>
          <w:szCs w:val="20"/>
        </w:rPr>
        <w:t>stabilização da linha de costa. Além disso, incluem</w:t>
      </w:r>
      <w:r w:rsidRPr="000E6BDA">
        <w:rPr>
          <w:rFonts w:ascii="Arial" w:hAnsi="Arial" w:cs="Arial"/>
          <w:sz w:val="20"/>
          <w:szCs w:val="20"/>
        </w:rPr>
        <w:t xml:space="preserve"> os benefícios não</w:t>
      </w:r>
      <w:r w:rsidR="00D43269">
        <w:rPr>
          <w:rFonts w:ascii="Arial" w:hAnsi="Arial" w:cs="Arial"/>
          <w:sz w:val="20"/>
          <w:szCs w:val="20"/>
        </w:rPr>
        <w:t xml:space="preserve"> </w:t>
      </w:r>
      <w:r w:rsidRPr="000E6BDA">
        <w:rPr>
          <w:rFonts w:ascii="Arial" w:hAnsi="Arial" w:cs="Arial"/>
          <w:sz w:val="20"/>
          <w:szCs w:val="20"/>
        </w:rPr>
        <w:t xml:space="preserve">materiais derivados dos ecossistemas, tais como os benefícios estéticos, espirituais e psicológicos que </w:t>
      </w:r>
      <w:proofErr w:type="spellStart"/>
      <w:r w:rsidRPr="000E6BDA">
        <w:rPr>
          <w:rFonts w:ascii="Arial" w:hAnsi="Arial" w:cs="Arial"/>
          <w:sz w:val="20"/>
          <w:szCs w:val="20"/>
        </w:rPr>
        <w:t>afetam</w:t>
      </w:r>
      <w:proofErr w:type="spellEnd"/>
      <w:r w:rsidRPr="000E6BD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E6BDA">
        <w:rPr>
          <w:rFonts w:ascii="Arial" w:hAnsi="Arial" w:cs="Arial"/>
          <w:sz w:val="20"/>
          <w:szCs w:val="20"/>
        </w:rPr>
        <w:t>diretamente</w:t>
      </w:r>
      <w:proofErr w:type="spellEnd"/>
      <w:r w:rsidRPr="000E6BDA">
        <w:rPr>
          <w:rFonts w:ascii="Arial" w:hAnsi="Arial" w:cs="Arial"/>
          <w:sz w:val="20"/>
          <w:szCs w:val="20"/>
        </w:rPr>
        <w:t xml:space="preserve"> as relações sociais, a diversidade cultural e </w:t>
      </w:r>
      <w:r w:rsidR="00F81168">
        <w:rPr>
          <w:rFonts w:ascii="Arial" w:hAnsi="Arial" w:cs="Arial"/>
          <w:sz w:val="20"/>
          <w:szCs w:val="20"/>
        </w:rPr>
        <w:t>o</w:t>
      </w:r>
      <w:r w:rsidRPr="000E6BDA">
        <w:rPr>
          <w:rFonts w:ascii="Arial" w:hAnsi="Arial" w:cs="Arial"/>
          <w:sz w:val="20"/>
          <w:szCs w:val="20"/>
        </w:rPr>
        <w:t xml:space="preserve"> turismo, entre outros. Por último, </w:t>
      </w:r>
      <w:r w:rsidR="00F81168">
        <w:rPr>
          <w:rFonts w:ascii="Arial" w:hAnsi="Arial" w:cs="Arial"/>
          <w:sz w:val="20"/>
          <w:szCs w:val="20"/>
        </w:rPr>
        <w:t xml:space="preserve">inclui </w:t>
      </w:r>
      <w:r w:rsidRPr="000E6BDA">
        <w:rPr>
          <w:rFonts w:ascii="Arial" w:hAnsi="Arial" w:cs="Arial"/>
          <w:sz w:val="20"/>
          <w:szCs w:val="20"/>
        </w:rPr>
        <w:t xml:space="preserve">a fotossíntese realizada pelo fitoplâncton marinho e que fornece metade do oxigénio que respiramos.  </w:t>
      </w:r>
    </w:p>
    <w:p w:rsidR="000E6BDA" w:rsidRPr="000E6BDA" w:rsidRDefault="00EA2BCA" w:rsidP="002D614D">
      <w:pPr>
        <w:ind w:left="-567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-518160</wp:posOffset>
                </wp:positionH>
                <wp:positionV relativeFrom="paragraph">
                  <wp:posOffset>534670</wp:posOffset>
                </wp:positionV>
                <wp:extent cx="790575" cy="2286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3269" w:rsidRPr="00D43269" w:rsidRDefault="00D43269" w:rsidP="00D43269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D43269">
                              <w:rPr>
                                <w:rFonts w:ascii="Arial" w:hAnsi="Arial" w:cs="Arial"/>
                                <w:sz w:val="16"/>
                              </w:rPr>
                              <w:t>Peixes, lulas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0.8pt;margin-top:42.1pt;width:62.2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" stroked="f">
                <v:textbox>
                  <w:txbxContent>
                    <w:p w:rsidR="00D43269" w:rsidRPr="00D43269" w:rsidRDefault="00D43269" w:rsidP="00D43269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 w:rsidRPr="00D43269">
                        <w:rPr>
                          <w:rFonts w:ascii="Arial" w:hAnsi="Arial" w:cs="Arial"/>
                          <w:sz w:val="16"/>
                        </w:rPr>
                        <w:t>Peixes, lulas</w:t>
                      </w:r>
                    </w:p>
                  </w:txbxContent>
                </v:textbox>
              </v:shape>
            </w:pict>
          </mc:Fallback>
        </mc:AlternateContent>
      </w:r>
      <w:r w:rsidR="000E6BDA" w:rsidRPr="000E6BDA">
        <w:rPr>
          <w:rFonts w:ascii="Arial" w:hAnsi="Arial" w:cs="Arial"/>
          <w:sz w:val="20"/>
          <w:szCs w:val="20"/>
        </w:rPr>
        <w:t xml:space="preserve">“Os ecossistemas marinhos prestam serviços cruciais para o bem-estar humano e para a prosperidade económica. No entanto, e porque o seu valor económico é geralmente desconhecido, não é reconhecido nas decisões técnicas e políticas que </w:t>
      </w:r>
      <w:proofErr w:type="spellStart"/>
      <w:r w:rsidR="000E6BDA" w:rsidRPr="000E6BDA">
        <w:rPr>
          <w:rFonts w:ascii="Arial" w:hAnsi="Arial" w:cs="Arial"/>
          <w:sz w:val="20"/>
          <w:szCs w:val="20"/>
        </w:rPr>
        <w:t>afetam</w:t>
      </w:r>
      <w:proofErr w:type="spellEnd"/>
      <w:r w:rsidR="000E6BDA" w:rsidRPr="000E6BDA">
        <w:rPr>
          <w:rFonts w:ascii="Arial" w:hAnsi="Arial" w:cs="Arial"/>
          <w:sz w:val="20"/>
          <w:szCs w:val="20"/>
        </w:rPr>
        <w:t xml:space="preserve"> os ecossistemas marinhos”, lê-se no manifesto desta Iniciativa. </w:t>
      </w:r>
    </w:p>
    <w:p w:rsidR="00890901" w:rsidRPr="004A36CD" w:rsidRDefault="000E6BDA" w:rsidP="000E6BDA">
      <w:pPr>
        <w:spacing w:after="0"/>
        <w:ind w:left="-426" w:right="-568"/>
        <w:jc w:val="right"/>
        <w:rPr>
          <w:rFonts w:ascii="Arial" w:hAnsi="Arial" w:cs="Arial"/>
          <w:sz w:val="16"/>
          <w:szCs w:val="16"/>
        </w:rPr>
      </w:pPr>
      <w:proofErr w:type="gramStart"/>
      <w:r w:rsidRPr="000E6BDA">
        <w:rPr>
          <w:rFonts w:ascii="Arial" w:hAnsi="Arial" w:cs="Arial"/>
          <w:sz w:val="16"/>
          <w:szCs w:val="16"/>
        </w:rPr>
        <w:t>http:</w:t>
      </w:r>
      <w:proofErr w:type="gramEnd"/>
      <w:r w:rsidRPr="000E6BDA">
        <w:rPr>
          <w:rFonts w:ascii="Arial" w:hAnsi="Arial" w:cs="Arial"/>
          <w:sz w:val="16"/>
          <w:szCs w:val="16"/>
        </w:rPr>
        <w:t xml:space="preserve">//www.oceanos.gulbenkian.pt </w:t>
      </w:r>
      <w:r w:rsidR="001C44CE" w:rsidRPr="004A36CD">
        <w:rPr>
          <w:rFonts w:ascii="Arial" w:hAnsi="Arial" w:cs="Arial"/>
          <w:sz w:val="16"/>
          <w:szCs w:val="16"/>
        </w:rPr>
        <w:t xml:space="preserve">(consultado em </w:t>
      </w:r>
      <w:proofErr w:type="spellStart"/>
      <w:r>
        <w:rPr>
          <w:rFonts w:ascii="Arial" w:hAnsi="Arial" w:cs="Arial"/>
          <w:sz w:val="16"/>
          <w:szCs w:val="16"/>
        </w:rPr>
        <w:t>dezembro</w:t>
      </w:r>
      <w:proofErr w:type="spellEnd"/>
      <w:r w:rsidR="001C44CE" w:rsidRPr="004A36CD">
        <w:rPr>
          <w:rFonts w:ascii="Arial" w:hAnsi="Arial" w:cs="Arial"/>
          <w:sz w:val="16"/>
          <w:szCs w:val="16"/>
        </w:rPr>
        <w:t xml:space="preserve"> de 2014</w:t>
      </w:r>
      <w:r w:rsidR="004A36CD" w:rsidRPr="004A36CD">
        <w:rPr>
          <w:rFonts w:ascii="Arial" w:hAnsi="Arial" w:cs="Arial"/>
          <w:sz w:val="16"/>
          <w:szCs w:val="16"/>
        </w:rPr>
        <w:t xml:space="preserve"> e </w:t>
      </w:r>
      <w:r w:rsidR="007B22CC" w:rsidRPr="004A36CD">
        <w:rPr>
          <w:rFonts w:ascii="Arial" w:hAnsi="Arial" w:cs="Arial"/>
          <w:sz w:val="16"/>
          <w:szCs w:val="16"/>
        </w:rPr>
        <w:t>adaptado)</w:t>
      </w:r>
    </w:p>
    <w:p w:rsidR="00BA360B" w:rsidRDefault="00BA360B" w:rsidP="0082777C">
      <w:pPr>
        <w:spacing w:after="0"/>
        <w:ind w:left="-426" w:right="-568"/>
        <w:jc w:val="right"/>
        <w:rPr>
          <w:rFonts w:ascii="Arial" w:hAnsi="Arial" w:cs="Arial"/>
          <w:sz w:val="20"/>
          <w:szCs w:val="20"/>
        </w:rPr>
      </w:pPr>
    </w:p>
    <w:p w:rsidR="00AA4B37" w:rsidRDefault="00D43269" w:rsidP="00D43269">
      <w:pPr>
        <w:spacing w:after="0"/>
        <w:ind w:left="-426" w:right="-568" w:hanging="425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6398842" cy="4838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889" cy="4864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97C" w:rsidRDefault="007615C4" w:rsidP="002D614D">
      <w:pPr>
        <w:spacing w:after="0"/>
        <w:ind w:left="-567" w:right="-567"/>
        <w:jc w:val="both"/>
        <w:rPr>
          <w:rFonts w:ascii="Arial" w:hAnsi="Arial" w:cs="Arial"/>
          <w:sz w:val="20"/>
          <w:szCs w:val="20"/>
        </w:rPr>
      </w:pPr>
      <w:r w:rsidRPr="00D85B8C">
        <w:rPr>
          <w:rFonts w:ascii="Arial" w:hAnsi="Arial" w:cs="Arial"/>
          <w:b/>
          <w:sz w:val="18"/>
          <w:szCs w:val="20"/>
        </w:rPr>
        <w:t>Fig. 1</w:t>
      </w:r>
      <w:r w:rsidR="00AA4B37" w:rsidRPr="00D85B8C">
        <w:rPr>
          <w:rFonts w:ascii="Arial" w:hAnsi="Arial" w:cs="Arial"/>
          <w:b/>
          <w:sz w:val="18"/>
          <w:szCs w:val="20"/>
        </w:rPr>
        <w:t>.</w:t>
      </w:r>
      <w:r w:rsidRPr="00D85B8C">
        <w:rPr>
          <w:rFonts w:ascii="Arial" w:hAnsi="Arial" w:cs="Arial"/>
          <w:sz w:val="18"/>
          <w:szCs w:val="20"/>
        </w:rPr>
        <w:t xml:space="preserve"> </w:t>
      </w:r>
      <w:r w:rsidR="00EE68BA" w:rsidRPr="00D85B8C">
        <w:rPr>
          <w:rFonts w:ascii="Arial" w:hAnsi="Arial" w:cs="Arial"/>
          <w:sz w:val="18"/>
          <w:szCs w:val="20"/>
        </w:rPr>
        <w:t>Algumas transferências de energia e de matéria</w:t>
      </w:r>
      <w:r w:rsidR="000E6BDA" w:rsidRPr="00D85B8C">
        <w:rPr>
          <w:rFonts w:ascii="Arial" w:hAnsi="Arial" w:cs="Arial"/>
          <w:sz w:val="18"/>
          <w:szCs w:val="20"/>
        </w:rPr>
        <w:t xml:space="preserve"> no oceano</w:t>
      </w:r>
      <w:r w:rsidR="00E23840" w:rsidRPr="00D85B8C">
        <w:rPr>
          <w:rFonts w:ascii="Arial" w:hAnsi="Arial" w:cs="Arial"/>
          <w:sz w:val="18"/>
          <w:szCs w:val="20"/>
        </w:rPr>
        <w:t xml:space="preserve"> Pacífico</w:t>
      </w:r>
      <w:r w:rsidR="0064397C" w:rsidRPr="00D85B8C">
        <w:rPr>
          <w:rFonts w:ascii="Arial" w:hAnsi="Arial" w:cs="Arial"/>
          <w:sz w:val="18"/>
          <w:szCs w:val="20"/>
        </w:rPr>
        <w:t>.</w:t>
      </w:r>
      <w:r w:rsidR="00E23840" w:rsidRPr="00D85B8C">
        <w:rPr>
          <w:rFonts w:ascii="Arial" w:hAnsi="Arial" w:cs="Arial"/>
          <w:sz w:val="18"/>
          <w:szCs w:val="20"/>
        </w:rPr>
        <w:t xml:space="preserve"> </w:t>
      </w:r>
      <w:r w:rsidR="00E23840" w:rsidRPr="00D85B8C">
        <w:rPr>
          <w:rFonts w:ascii="Arial" w:hAnsi="Arial" w:cs="Arial"/>
          <w:i/>
          <w:sz w:val="18"/>
          <w:szCs w:val="20"/>
        </w:rPr>
        <w:t>Krill</w:t>
      </w:r>
      <w:r w:rsidR="00E23840" w:rsidRPr="00D85B8C">
        <w:rPr>
          <w:rFonts w:ascii="Arial" w:hAnsi="Arial" w:cs="Arial"/>
          <w:sz w:val="18"/>
          <w:szCs w:val="20"/>
        </w:rPr>
        <w:t xml:space="preserve"> é o nome </w:t>
      </w:r>
      <w:proofErr w:type="spellStart"/>
      <w:r w:rsidR="00E23840" w:rsidRPr="00D85B8C">
        <w:rPr>
          <w:rFonts w:ascii="Arial" w:hAnsi="Arial" w:cs="Arial"/>
          <w:sz w:val="18"/>
          <w:szCs w:val="20"/>
        </w:rPr>
        <w:t>coletivo</w:t>
      </w:r>
      <w:proofErr w:type="spellEnd"/>
      <w:r w:rsidR="00E23840" w:rsidRPr="00D85B8C">
        <w:rPr>
          <w:rFonts w:ascii="Arial" w:hAnsi="Arial" w:cs="Arial"/>
          <w:sz w:val="18"/>
          <w:szCs w:val="20"/>
        </w:rPr>
        <w:t xml:space="preserve"> dado a um conjunto de espécies de pequenos crustáceos que se alimentam de fitoplâncton e de algum zooplâncton.</w:t>
      </w:r>
      <w:r w:rsidR="003B7440" w:rsidRPr="00D85B8C">
        <w:rPr>
          <w:rFonts w:ascii="Arial" w:hAnsi="Arial" w:cs="Arial"/>
          <w:sz w:val="18"/>
          <w:szCs w:val="20"/>
        </w:rPr>
        <w:t xml:space="preserve"> O zooplâncton (consumidores primários)</w:t>
      </w:r>
      <w:r w:rsidR="00866CA6" w:rsidRPr="00D85B8C">
        <w:rPr>
          <w:rFonts w:ascii="Arial" w:hAnsi="Arial" w:cs="Arial"/>
          <w:sz w:val="18"/>
          <w:szCs w:val="20"/>
        </w:rPr>
        <w:t xml:space="preserve"> </w:t>
      </w:r>
      <w:r w:rsidR="00C10BC3" w:rsidRPr="00D85B8C">
        <w:rPr>
          <w:rFonts w:ascii="Arial" w:hAnsi="Arial" w:cs="Arial"/>
          <w:sz w:val="18"/>
          <w:szCs w:val="20"/>
        </w:rPr>
        <w:t>alimenta-se de fito</w:t>
      </w:r>
      <w:r w:rsidR="003B7440" w:rsidRPr="00D85B8C">
        <w:rPr>
          <w:rFonts w:ascii="Arial" w:hAnsi="Arial" w:cs="Arial"/>
          <w:sz w:val="18"/>
          <w:szCs w:val="20"/>
        </w:rPr>
        <w:t>plâncton</w:t>
      </w:r>
      <w:r w:rsidR="00C10BC3" w:rsidRPr="00D85B8C">
        <w:rPr>
          <w:rFonts w:ascii="Arial" w:hAnsi="Arial" w:cs="Arial"/>
          <w:sz w:val="18"/>
          <w:szCs w:val="20"/>
        </w:rPr>
        <w:t xml:space="preserve"> (produtores)</w:t>
      </w:r>
      <w:r w:rsidR="003B7440" w:rsidRPr="00D85B8C">
        <w:rPr>
          <w:rFonts w:ascii="Arial" w:hAnsi="Arial" w:cs="Arial"/>
          <w:sz w:val="18"/>
          <w:szCs w:val="20"/>
        </w:rPr>
        <w:t>.</w:t>
      </w:r>
    </w:p>
    <w:p w:rsidR="008E62D4" w:rsidRDefault="00D85B8C" w:rsidP="00D85B8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4E158D" w:rsidRDefault="004E158D" w:rsidP="00D85B8C">
      <w:pPr>
        <w:ind w:left="-567" w:right="-567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Nas questões </w:t>
      </w:r>
      <w:r w:rsidR="00D43269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 xml:space="preserve">1 a 9, </w:t>
      </w:r>
      <w:proofErr w:type="spellStart"/>
      <w:r>
        <w:rPr>
          <w:rFonts w:ascii="Arial" w:hAnsi="Arial" w:cs="Arial"/>
          <w:sz w:val="20"/>
          <w:szCs w:val="20"/>
        </w:rPr>
        <w:t>seleciona</w:t>
      </w:r>
      <w:proofErr w:type="spellEnd"/>
      <w:r>
        <w:rPr>
          <w:rFonts w:ascii="Arial" w:hAnsi="Arial" w:cs="Arial"/>
          <w:sz w:val="20"/>
          <w:szCs w:val="20"/>
        </w:rPr>
        <w:t xml:space="preserve"> a letra da opção correta. </w:t>
      </w:r>
    </w:p>
    <w:p w:rsidR="004E158D" w:rsidRDefault="004E158D" w:rsidP="0082777C">
      <w:pPr>
        <w:ind w:left="-426" w:right="-568"/>
        <w:contextualSpacing/>
        <w:rPr>
          <w:rFonts w:ascii="Arial" w:hAnsi="Arial" w:cs="Arial"/>
          <w:sz w:val="20"/>
          <w:szCs w:val="20"/>
        </w:rPr>
      </w:pPr>
    </w:p>
    <w:p w:rsidR="004E158D" w:rsidRDefault="004E158D" w:rsidP="002D614D">
      <w:pPr>
        <w:ind w:left="-567" w:right="-567"/>
        <w:contextualSpacing/>
        <w:rPr>
          <w:rFonts w:ascii="Arial" w:hAnsi="Arial" w:cs="Arial"/>
          <w:sz w:val="20"/>
          <w:szCs w:val="20"/>
        </w:rPr>
      </w:pPr>
      <w:r w:rsidRPr="00951129">
        <w:rPr>
          <w:rFonts w:ascii="Arial" w:hAnsi="Arial" w:cs="Arial"/>
          <w:b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 xml:space="preserve"> </w:t>
      </w:r>
      <w:r w:rsidR="007307BD">
        <w:rPr>
          <w:rFonts w:ascii="Arial" w:hAnsi="Arial" w:cs="Arial"/>
          <w:sz w:val="20"/>
          <w:szCs w:val="20"/>
        </w:rPr>
        <w:t xml:space="preserve">A Iniciativa Oceanos reconhece </w:t>
      </w:r>
      <w:proofErr w:type="gramStart"/>
      <w:r w:rsidR="007307BD">
        <w:rPr>
          <w:rFonts w:ascii="Arial" w:hAnsi="Arial" w:cs="Arial"/>
          <w:sz w:val="20"/>
          <w:szCs w:val="20"/>
        </w:rPr>
        <w:t>que</w:t>
      </w:r>
      <w:proofErr w:type="gramEnd"/>
      <w:r w:rsidR="00CA3D67">
        <w:rPr>
          <w:rFonts w:ascii="Arial" w:hAnsi="Arial" w:cs="Arial"/>
          <w:sz w:val="20"/>
          <w:szCs w:val="20"/>
        </w:rPr>
        <w:t>:</w:t>
      </w:r>
    </w:p>
    <w:p w:rsidR="004E158D" w:rsidRDefault="004E158D" w:rsidP="002D614D">
      <w:pPr>
        <w:ind w:left="-284" w:right="-567"/>
        <w:contextualSpacing/>
        <w:rPr>
          <w:rFonts w:ascii="Arial" w:hAnsi="Arial" w:cs="Arial"/>
          <w:sz w:val="20"/>
          <w:szCs w:val="20"/>
        </w:rPr>
      </w:pPr>
      <w:r w:rsidRPr="00951129">
        <w:rPr>
          <w:rFonts w:ascii="Arial" w:hAnsi="Arial" w:cs="Arial"/>
          <w:b/>
          <w:sz w:val="20"/>
          <w:szCs w:val="20"/>
        </w:rPr>
        <w:t>(A)</w:t>
      </w:r>
      <w:r w:rsidR="007B22CC">
        <w:rPr>
          <w:rFonts w:ascii="Arial" w:hAnsi="Arial" w:cs="Arial"/>
          <w:sz w:val="20"/>
          <w:szCs w:val="20"/>
        </w:rPr>
        <w:t xml:space="preserve"> </w:t>
      </w:r>
      <w:r w:rsidR="007307BD">
        <w:rPr>
          <w:rFonts w:ascii="Arial" w:hAnsi="Arial" w:cs="Arial"/>
          <w:sz w:val="20"/>
          <w:szCs w:val="20"/>
        </w:rPr>
        <w:t>os serviços prestados pelos ecossistemas marinhos são valorizados nas decisões políticas</w:t>
      </w:r>
      <w:r w:rsidR="007615C4">
        <w:rPr>
          <w:rFonts w:ascii="Arial" w:hAnsi="Arial" w:cs="Arial"/>
          <w:sz w:val="20"/>
          <w:szCs w:val="20"/>
        </w:rPr>
        <w:t>.</w:t>
      </w:r>
    </w:p>
    <w:p w:rsidR="004E158D" w:rsidRDefault="004E158D" w:rsidP="002D614D">
      <w:pPr>
        <w:ind w:left="-284" w:right="-567"/>
        <w:contextualSpacing/>
        <w:rPr>
          <w:rFonts w:ascii="Arial" w:hAnsi="Arial" w:cs="Arial"/>
          <w:sz w:val="20"/>
          <w:szCs w:val="20"/>
        </w:rPr>
      </w:pPr>
      <w:r w:rsidRPr="00951129">
        <w:rPr>
          <w:rFonts w:ascii="Arial" w:hAnsi="Arial" w:cs="Arial"/>
          <w:b/>
          <w:sz w:val="20"/>
          <w:szCs w:val="20"/>
        </w:rPr>
        <w:t>(B)</w:t>
      </w:r>
      <w:r>
        <w:rPr>
          <w:rFonts w:ascii="Arial" w:hAnsi="Arial" w:cs="Arial"/>
          <w:sz w:val="20"/>
          <w:szCs w:val="20"/>
        </w:rPr>
        <w:t xml:space="preserve"> </w:t>
      </w:r>
      <w:r w:rsidR="007307BD" w:rsidRPr="007307BD">
        <w:rPr>
          <w:rFonts w:ascii="Arial" w:hAnsi="Arial" w:cs="Arial"/>
          <w:sz w:val="20"/>
          <w:szCs w:val="20"/>
        </w:rPr>
        <w:t>o</w:t>
      </w:r>
      <w:r w:rsidR="007307BD">
        <w:rPr>
          <w:rFonts w:ascii="Arial" w:hAnsi="Arial" w:cs="Arial"/>
          <w:sz w:val="20"/>
          <w:szCs w:val="20"/>
        </w:rPr>
        <w:t>s benefícios dos ecossistemas marinhos e costeiros</w:t>
      </w:r>
      <w:r w:rsidR="0035762E">
        <w:rPr>
          <w:rFonts w:ascii="Arial" w:hAnsi="Arial" w:cs="Arial"/>
          <w:sz w:val="20"/>
          <w:szCs w:val="20"/>
        </w:rPr>
        <w:t xml:space="preserve"> são insuficientes para a sociedade.</w:t>
      </w:r>
    </w:p>
    <w:p w:rsidR="004E158D" w:rsidRDefault="004E158D" w:rsidP="002D614D">
      <w:pPr>
        <w:ind w:left="-284" w:right="-567"/>
        <w:contextualSpacing/>
        <w:rPr>
          <w:rFonts w:ascii="Arial" w:hAnsi="Arial" w:cs="Arial"/>
          <w:sz w:val="20"/>
          <w:szCs w:val="20"/>
        </w:rPr>
      </w:pPr>
      <w:r w:rsidRPr="00951129">
        <w:rPr>
          <w:rFonts w:ascii="Arial" w:hAnsi="Arial" w:cs="Arial"/>
          <w:b/>
          <w:sz w:val="20"/>
          <w:szCs w:val="20"/>
        </w:rPr>
        <w:t>(C)</w:t>
      </w:r>
      <w:r w:rsidR="007B22CC">
        <w:rPr>
          <w:rFonts w:ascii="Arial" w:hAnsi="Arial" w:cs="Arial"/>
          <w:sz w:val="20"/>
          <w:szCs w:val="20"/>
        </w:rPr>
        <w:t xml:space="preserve"> </w:t>
      </w:r>
      <w:r w:rsidR="007307BD">
        <w:rPr>
          <w:rFonts w:ascii="Arial" w:hAnsi="Arial" w:cs="Arial"/>
          <w:sz w:val="20"/>
          <w:szCs w:val="20"/>
        </w:rPr>
        <w:t>a sociedade desconhece, geralmente, o valor económico dos ecossistemas marinhos</w:t>
      </w:r>
      <w:r w:rsidR="007615C4">
        <w:rPr>
          <w:rFonts w:ascii="Arial" w:hAnsi="Arial" w:cs="Arial"/>
          <w:sz w:val="20"/>
          <w:szCs w:val="20"/>
        </w:rPr>
        <w:t>.</w:t>
      </w:r>
    </w:p>
    <w:p w:rsidR="004E158D" w:rsidRDefault="004E158D" w:rsidP="002D614D">
      <w:pPr>
        <w:ind w:left="-284" w:right="-567"/>
        <w:contextualSpacing/>
        <w:rPr>
          <w:rFonts w:ascii="Arial" w:hAnsi="Arial" w:cs="Arial"/>
          <w:sz w:val="20"/>
          <w:szCs w:val="20"/>
        </w:rPr>
      </w:pPr>
      <w:r w:rsidRPr="00951129">
        <w:rPr>
          <w:rFonts w:ascii="Arial" w:hAnsi="Arial" w:cs="Arial"/>
          <w:b/>
          <w:sz w:val="20"/>
          <w:szCs w:val="20"/>
        </w:rPr>
        <w:t>(D)</w:t>
      </w:r>
      <w:r>
        <w:rPr>
          <w:rFonts w:ascii="Arial" w:hAnsi="Arial" w:cs="Arial"/>
          <w:sz w:val="20"/>
          <w:szCs w:val="20"/>
        </w:rPr>
        <w:t xml:space="preserve"> </w:t>
      </w:r>
      <w:r w:rsidR="0035762E">
        <w:rPr>
          <w:rFonts w:ascii="Arial" w:hAnsi="Arial" w:cs="Arial"/>
          <w:sz w:val="20"/>
          <w:szCs w:val="20"/>
        </w:rPr>
        <w:t xml:space="preserve">existe uma grande </w:t>
      </w:r>
      <w:proofErr w:type="spellStart"/>
      <w:r w:rsidR="0035762E">
        <w:rPr>
          <w:rFonts w:ascii="Arial" w:hAnsi="Arial" w:cs="Arial"/>
          <w:sz w:val="20"/>
          <w:szCs w:val="20"/>
        </w:rPr>
        <w:t>perceção</w:t>
      </w:r>
      <w:proofErr w:type="spellEnd"/>
      <w:r w:rsidR="0035762E">
        <w:rPr>
          <w:rFonts w:ascii="Arial" w:hAnsi="Arial" w:cs="Arial"/>
          <w:sz w:val="20"/>
          <w:szCs w:val="20"/>
        </w:rPr>
        <w:t xml:space="preserve"> pública sobre os serviços dos ecossistemas marinhos</w:t>
      </w:r>
      <w:r w:rsidR="007615C4">
        <w:rPr>
          <w:rFonts w:ascii="Arial" w:hAnsi="Arial" w:cs="Arial"/>
          <w:sz w:val="20"/>
          <w:szCs w:val="20"/>
        </w:rPr>
        <w:t>.</w:t>
      </w:r>
    </w:p>
    <w:p w:rsidR="004E158D" w:rsidRDefault="004E158D" w:rsidP="0082777C">
      <w:pPr>
        <w:ind w:left="-426" w:right="-568"/>
        <w:contextualSpacing/>
        <w:rPr>
          <w:rFonts w:ascii="Arial" w:hAnsi="Arial" w:cs="Arial"/>
          <w:sz w:val="20"/>
          <w:szCs w:val="20"/>
        </w:rPr>
      </w:pPr>
    </w:p>
    <w:p w:rsidR="004E158D" w:rsidRDefault="004E158D" w:rsidP="002D614D">
      <w:pPr>
        <w:ind w:left="-567" w:right="-567"/>
        <w:contextualSpacing/>
        <w:rPr>
          <w:rFonts w:ascii="Arial" w:hAnsi="Arial" w:cs="Arial"/>
          <w:sz w:val="20"/>
          <w:szCs w:val="20"/>
        </w:rPr>
      </w:pPr>
      <w:r w:rsidRPr="00951129">
        <w:rPr>
          <w:rFonts w:ascii="Arial" w:hAnsi="Arial" w:cs="Arial"/>
          <w:b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 xml:space="preserve"> </w:t>
      </w:r>
      <w:r w:rsidR="00F81168">
        <w:rPr>
          <w:rFonts w:ascii="Arial" w:hAnsi="Arial" w:cs="Arial"/>
          <w:sz w:val="20"/>
          <w:szCs w:val="20"/>
        </w:rPr>
        <w:t>No</w:t>
      </w:r>
      <w:r w:rsidR="007B22CC">
        <w:rPr>
          <w:rFonts w:ascii="Arial" w:hAnsi="Arial" w:cs="Arial"/>
          <w:sz w:val="20"/>
          <w:szCs w:val="20"/>
        </w:rPr>
        <w:t xml:space="preserve"> </w:t>
      </w:r>
      <w:r w:rsidR="00667015">
        <w:rPr>
          <w:rFonts w:ascii="Arial" w:hAnsi="Arial" w:cs="Arial"/>
          <w:sz w:val="20"/>
          <w:szCs w:val="20"/>
        </w:rPr>
        <w:t>segundo</w:t>
      </w:r>
      <w:r w:rsidR="006B0CB4">
        <w:rPr>
          <w:rFonts w:ascii="Arial" w:hAnsi="Arial" w:cs="Arial"/>
          <w:sz w:val="20"/>
          <w:szCs w:val="20"/>
        </w:rPr>
        <w:t xml:space="preserve"> parágrafo do texto</w:t>
      </w:r>
      <w:r w:rsidR="00F81168">
        <w:rPr>
          <w:rFonts w:ascii="Arial" w:hAnsi="Arial" w:cs="Arial"/>
          <w:sz w:val="20"/>
          <w:szCs w:val="20"/>
        </w:rPr>
        <w:t xml:space="preserve"> são referidos os serviços dos ecossistemas pela seguinte ordem</w:t>
      </w:r>
      <w:r w:rsidR="00CA3D67">
        <w:rPr>
          <w:rFonts w:ascii="Arial" w:hAnsi="Arial" w:cs="Arial"/>
          <w:sz w:val="20"/>
          <w:szCs w:val="20"/>
        </w:rPr>
        <w:t>:</w:t>
      </w:r>
    </w:p>
    <w:p w:rsidR="004E158D" w:rsidRDefault="004E158D" w:rsidP="002D614D">
      <w:pPr>
        <w:ind w:left="-284" w:right="-567"/>
        <w:contextualSpacing/>
        <w:rPr>
          <w:rFonts w:ascii="Arial" w:hAnsi="Arial" w:cs="Arial"/>
          <w:sz w:val="20"/>
          <w:szCs w:val="20"/>
        </w:rPr>
      </w:pPr>
      <w:r w:rsidRPr="00951129">
        <w:rPr>
          <w:rFonts w:ascii="Arial" w:hAnsi="Arial" w:cs="Arial"/>
          <w:b/>
          <w:sz w:val="20"/>
          <w:szCs w:val="20"/>
        </w:rPr>
        <w:t>(A)</w:t>
      </w:r>
      <w:r>
        <w:rPr>
          <w:rFonts w:ascii="Arial" w:hAnsi="Arial" w:cs="Arial"/>
          <w:sz w:val="20"/>
          <w:szCs w:val="20"/>
        </w:rPr>
        <w:t xml:space="preserve"> </w:t>
      </w:r>
      <w:r w:rsidR="00F81168">
        <w:rPr>
          <w:rFonts w:ascii="Arial" w:hAnsi="Arial" w:cs="Arial"/>
          <w:sz w:val="20"/>
          <w:szCs w:val="20"/>
        </w:rPr>
        <w:t>produção, regulação, culturais e suporte</w:t>
      </w:r>
      <w:r w:rsidR="00667015">
        <w:rPr>
          <w:rFonts w:ascii="Arial" w:hAnsi="Arial" w:cs="Arial"/>
          <w:sz w:val="20"/>
          <w:szCs w:val="20"/>
        </w:rPr>
        <w:t>.</w:t>
      </w:r>
    </w:p>
    <w:p w:rsidR="004E158D" w:rsidRDefault="004E158D" w:rsidP="002D614D">
      <w:pPr>
        <w:ind w:left="-284" w:right="-567"/>
        <w:contextualSpacing/>
        <w:rPr>
          <w:rFonts w:ascii="Arial" w:hAnsi="Arial" w:cs="Arial"/>
          <w:sz w:val="20"/>
          <w:szCs w:val="20"/>
        </w:rPr>
      </w:pPr>
      <w:r w:rsidRPr="00951129">
        <w:rPr>
          <w:rFonts w:ascii="Arial" w:hAnsi="Arial" w:cs="Arial"/>
          <w:b/>
          <w:sz w:val="20"/>
          <w:szCs w:val="20"/>
        </w:rPr>
        <w:t>(B)</w:t>
      </w:r>
      <w:r>
        <w:rPr>
          <w:rFonts w:ascii="Arial" w:hAnsi="Arial" w:cs="Arial"/>
          <w:sz w:val="20"/>
          <w:szCs w:val="20"/>
        </w:rPr>
        <w:t xml:space="preserve"> </w:t>
      </w:r>
      <w:r w:rsidR="00F81168">
        <w:rPr>
          <w:rFonts w:ascii="Arial" w:hAnsi="Arial" w:cs="Arial"/>
          <w:sz w:val="20"/>
          <w:szCs w:val="20"/>
        </w:rPr>
        <w:t>regulação, produção, suporte e culturais</w:t>
      </w:r>
      <w:r w:rsidR="00667015">
        <w:rPr>
          <w:rFonts w:ascii="Arial" w:hAnsi="Arial" w:cs="Arial"/>
          <w:sz w:val="20"/>
          <w:szCs w:val="20"/>
        </w:rPr>
        <w:t>.</w:t>
      </w:r>
    </w:p>
    <w:p w:rsidR="004E158D" w:rsidRDefault="004E158D" w:rsidP="002D614D">
      <w:pPr>
        <w:ind w:left="-284" w:right="-567"/>
        <w:contextualSpacing/>
        <w:rPr>
          <w:rFonts w:ascii="Arial" w:hAnsi="Arial" w:cs="Arial"/>
          <w:sz w:val="20"/>
          <w:szCs w:val="20"/>
        </w:rPr>
      </w:pPr>
      <w:r w:rsidRPr="00951129">
        <w:rPr>
          <w:rFonts w:ascii="Arial" w:hAnsi="Arial" w:cs="Arial"/>
          <w:b/>
          <w:sz w:val="20"/>
          <w:szCs w:val="20"/>
        </w:rPr>
        <w:t>(C)</w:t>
      </w:r>
      <w:r>
        <w:rPr>
          <w:rFonts w:ascii="Arial" w:hAnsi="Arial" w:cs="Arial"/>
          <w:sz w:val="20"/>
          <w:szCs w:val="20"/>
        </w:rPr>
        <w:t xml:space="preserve"> </w:t>
      </w:r>
      <w:r w:rsidR="007307BD">
        <w:rPr>
          <w:rFonts w:ascii="Arial" w:hAnsi="Arial" w:cs="Arial"/>
          <w:sz w:val="20"/>
          <w:szCs w:val="20"/>
        </w:rPr>
        <w:t>culturais, suporte, regulação e produção</w:t>
      </w:r>
      <w:r w:rsidR="00667015">
        <w:rPr>
          <w:rFonts w:ascii="Arial" w:hAnsi="Arial" w:cs="Arial"/>
          <w:sz w:val="20"/>
          <w:szCs w:val="20"/>
        </w:rPr>
        <w:t>.</w:t>
      </w:r>
    </w:p>
    <w:p w:rsidR="004E158D" w:rsidRDefault="004E158D" w:rsidP="002D614D">
      <w:pPr>
        <w:ind w:left="-284" w:right="-567"/>
        <w:contextualSpacing/>
        <w:rPr>
          <w:rFonts w:ascii="Arial" w:hAnsi="Arial" w:cs="Arial"/>
          <w:sz w:val="20"/>
          <w:szCs w:val="20"/>
        </w:rPr>
      </w:pPr>
      <w:r w:rsidRPr="00951129">
        <w:rPr>
          <w:rFonts w:ascii="Arial" w:hAnsi="Arial" w:cs="Arial"/>
          <w:b/>
          <w:sz w:val="20"/>
          <w:szCs w:val="20"/>
        </w:rPr>
        <w:t>(D)</w:t>
      </w:r>
      <w:r>
        <w:rPr>
          <w:rFonts w:ascii="Arial" w:hAnsi="Arial" w:cs="Arial"/>
          <w:sz w:val="20"/>
          <w:szCs w:val="20"/>
        </w:rPr>
        <w:t xml:space="preserve"> </w:t>
      </w:r>
      <w:r w:rsidR="007307BD">
        <w:rPr>
          <w:rFonts w:ascii="Arial" w:hAnsi="Arial" w:cs="Arial"/>
          <w:sz w:val="20"/>
          <w:szCs w:val="20"/>
        </w:rPr>
        <w:t>produção</w:t>
      </w:r>
      <w:proofErr w:type="gramStart"/>
      <w:r w:rsidR="007307BD">
        <w:rPr>
          <w:rFonts w:ascii="Arial" w:hAnsi="Arial" w:cs="Arial"/>
          <w:sz w:val="20"/>
          <w:szCs w:val="20"/>
        </w:rPr>
        <w:t>,</w:t>
      </w:r>
      <w:proofErr w:type="gramEnd"/>
      <w:r w:rsidR="007307BD">
        <w:rPr>
          <w:rFonts w:ascii="Arial" w:hAnsi="Arial" w:cs="Arial"/>
          <w:sz w:val="20"/>
          <w:szCs w:val="20"/>
        </w:rPr>
        <w:t xml:space="preserve"> suporte, regulação e culturais</w:t>
      </w:r>
      <w:r w:rsidR="00667015">
        <w:rPr>
          <w:rFonts w:ascii="Arial" w:hAnsi="Arial" w:cs="Arial"/>
          <w:sz w:val="20"/>
          <w:szCs w:val="20"/>
        </w:rPr>
        <w:t>.</w:t>
      </w:r>
    </w:p>
    <w:p w:rsidR="004E158D" w:rsidRDefault="004E158D" w:rsidP="0082777C">
      <w:pPr>
        <w:ind w:left="-426" w:right="-568"/>
        <w:contextualSpacing/>
        <w:rPr>
          <w:rFonts w:ascii="Arial" w:hAnsi="Arial" w:cs="Arial"/>
          <w:sz w:val="20"/>
          <w:szCs w:val="20"/>
        </w:rPr>
      </w:pPr>
    </w:p>
    <w:p w:rsidR="004E158D" w:rsidRDefault="004E158D" w:rsidP="002D614D">
      <w:pPr>
        <w:ind w:left="-567" w:right="-567"/>
        <w:contextualSpacing/>
        <w:rPr>
          <w:rFonts w:ascii="Arial" w:hAnsi="Arial" w:cs="Arial"/>
          <w:sz w:val="20"/>
          <w:szCs w:val="20"/>
        </w:rPr>
      </w:pPr>
      <w:r w:rsidRPr="00951129">
        <w:rPr>
          <w:rFonts w:ascii="Arial" w:hAnsi="Arial" w:cs="Arial"/>
          <w:b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 xml:space="preserve"> </w:t>
      </w:r>
      <w:r w:rsidR="00CA3D67">
        <w:rPr>
          <w:rFonts w:ascii="Arial" w:hAnsi="Arial" w:cs="Arial"/>
          <w:sz w:val="20"/>
          <w:szCs w:val="20"/>
        </w:rPr>
        <w:t>“As algas e o fitoplâncton libertam oxigénio</w:t>
      </w:r>
      <w:r w:rsidR="00844383">
        <w:rPr>
          <w:rFonts w:ascii="Arial" w:hAnsi="Arial" w:cs="Arial"/>
          <w:sz w:val="20"/>
          <w:szCs w:val="20"/>
        </w:rPr>
        <w:t>,</w:t>
      </w:r>
      <w:r w:rsidR="00CA3D67">
        <w:rPr>
          <w:rFonts w:ascii="Arial" w:hAnsi="Arial" w:cs="Arial"/>
          <w:sz w:val="20"/>
          <w:szCs w:val="20"/>
        </w:rPr>
        <w:t xml:space="preserve"> que é utilizado por todos os seres vivos</w:t>
      </w:r>
      <w:r w:rsidR="00844383">
        <w:rPr>
          <w:rFonts w:ascii="Arial" w:hAnsi="Arial" w:cs="Arial"/>
          <w:sz w:val="20"/>
          <w:szCs w:val="20"/>
        </w:rPr>
        <w:t>,</w:t>
      </w:r>
      <w:r w:rsidR="00CA3D67">
        <w:rPr>
          <w:rFonts w:ascii="Arial" w:hAnsi="Arial" w:cs="Arial"/>
          <w:sz w:val="20"/>
          <w:szCs w:val="20"/>
        </w:rPr>
        <w:t xml:space="preserve"> e transformam a matéria mineral em matéria orgânica</w:t>
      </w:r>
      <w:r w:rsidR="00D43269">
        <w:rPr>
          <w:rFonts w:ascii="Arial" w:hAnsi="Arial" w:cs="Arial"/>
          <w:sz w:val="20"/>
          <w:szCs w:val="20"/>
        </w:rPr>
        <w:t>,</w:t>
      </w:r>
      <w:r w:rsidR="00844383">
        <w:rPr>
          <w:rFonts w:ascii="Arial" w:hAnsi="Arial" w:cs="Arial"/>
          <w:sz w:val="20"/>
          <w:szCs w:val="20"/>
        </w:rPr>
        <w:t xml:space="preserve"> que é transferida para os animais do oceano</w:t>
      </w:r>
      <w:r w:rsidR="00CA3D67">
        <w:rPr>
          <w:rFonts w:ascii="Arial" w:hAnsi="Arial" w:cs="Arial"/>
          <w:sz w:val="20"/>
          <w:szCs w:val="20"/>
        </w:rPr>
        <w:t xml:space="preserve">.” Esta frase refere-se às seguintes </w:t>
      </w:r>
      <w:proofErr w:type="spellStart"/>
      <w:r w:rsidR="00CA3D67">
        <w:rPr>
          <w:rFonts w:ascii="Arial" w:hAnsi="Arial" w:cs="Arial"/>
          <w:sz w:val="20"/>
          <w:szCs w:val="20"/>
        </w:rPr>
        <w:t>atividades</w:t>
      </w:r>
      <w:proofErr w:type="spellEnd"/>
      <w:r w:rsidR="00CA3D67">
        <w:rPr>
          <w:rFonts w:ascii="Arial" w:hAnsi="Arial" w:cs="Arial"/>
          <w:sz w:val="20"/>
          <w:szCs w:val="20"/>
        </w:rPr>
        <w:t xml:space="preserve"> dos seres vivos, </w:t>
      </w:r>
      <w:proofErr w:type="spellStart"/>
      <w:r w:rsidR="00CA3D67">
        <w:rPr>
          <w:rFonts w:ascii="Arial" w:hAnsi="Arial" w:cs="Arial"/>
          <w:sz w:val="20"/>
          <w:szCs w:val="20"/>
        </w:rPr>
        <w:t>respetivamente</w:t>
      </w:r>
      <w:proofErr w:type="spellEnd"/>
      <w:r w:rsidR="00CA3D67">
        <w:rPr>
          <w:rFonts w:ascii="Arial" w:hAnsi="Arial" w:cs="Arial"/>
          <w:sz w:val="20"/>
          <w:szCs w:val="20"/>
        </w:rPr>
        <w:t>:</w:t>
      </w:r>
    </w:p>
    <w:p w:rsidR="004E158D" w:rsidRDefault="004E158D" w:rsidP="002D614D">
      <w:pPr>
        <w:ind w:left="-284" w:right="-567"/>
        <w:contextualSpacing/>
        <w:rPr>
          <w:rFonts w:ascii="Arial" w:hAnsi="Arial" w:cs="Arial"/>
          <w:sz w:val="20"/>
          <w:szCs w:val="20"/>
        </w:rPr>
      </w:pPr>
      <w:r w:rsidRPr="00951129">
        <w:rPr>
          <w:rFonts w:ascii="Arial" w:hAnsi="Arial" w:cs="Arial"/>
          <w:b/>
          <w:sz w:val="20"/>
          <w:szCs w:val="20"/>
        </w:rPr>
        <w:t>(A</w:t>
      </w:r>
      <w:r w:rsidR="009357FE" w:rsidRPr="00951129">
        <w:rPr>
          <w:rFonts w:ascii="Arial" w:hAnsi="Arial" w:cs="Arial"/>
          <w:b/>
          <w:sz w:val="20"/>
          <w:szCs w:val="20"/>
        </w:rPr>
        <w:t>)</w:t>
      </w:r>
      <w:r w:rsidR="009357FE">
        <w:rPr>
          <w:rFonts w:ascii="Arial" w:hAnsi="Arial" w:cs="Arial"/>
          <w:sz w:val="20"/>
          <w:szCs w:val="20"/>
        </w:rPr>
        <w:t xml:space="preserve"> </w:t>
      </w:r>
      <w:r w:rsidR="00844383">
        <w:rPr>
          <w:rFonts w:ascii="Arial" w:hAnsi="Arial" w:cs="Arial"/>
          <w:sz w:val="20"/>
          <w:szCs w:val="20"/>
        </w:rPr>
        <w:t>respiração, fotossíntese, respiração e alimentação</w:t>
      </w:r>
      <w:r w:rsidR="007615C4">
        <w:rPr>
          <w:rFonts w:ascii="Arial" w:hAnsi="Arial" w:cs="Arial"/>
          <w:sz w:val="20"/>
          <w:szCs w:val="20"/>
        </w:rPr>
        <w:t>.</w:t>
      </w:r>
    </w:p>
    <w:p w:rsidR="004E158D" w:rsidRDefault="004E158D" w:rsidP="002D614D">
      <w:pPr>
        <w:ind w:left="-284" w:right="-567"/>
        <w:contextualSpacing/>
        <w:rPr>
          <w:rFonts w:ascii="Arial" w:hAnsi="Arial" w:cs="Arial"/>
          <w:sz w:val="20"/>
          <w:szCs w:val="20"/>
        </w:rPr>
      </w:pPr>
      <w:r w:rsidRPr="00951129">
        <w:rPr>
          <w:rFonts w:ascii="Arial" w:hAnsi="Arial" w:cs="Arial"/>
          <w:b/>
          <w:sz w:val="20"/>
          <w:szCs w:val="20"/>
        </w:rPr>
        <w:t>(B)</w:t>
      </w:r>
      <w:r>
        <w:rPr>
          <w:rFonts w:ascii="Arial" w:hAnsi="Arial" w:cs="Arial"/>
          <w:sz w:val="20"/>
          <w:szCs w:val="20"/>
        </w:rPr>
        <w:t xml:space="preserve"> </w:t>
      </w:r>
      <w:r w:rsidR="00844383">
        <w:rPr>
          <w:rFonts w:ascii="Arial" w:hAnsi="Arial" w:cs="Arial"/>
          <w:sz w:val="20"/>
          <w:szCs w:val="20"/>
        </w:rPr>
        <w:t>fotossíntese, alimentação, respiração e fotossíntese</w:t>
      </w:r>
      <w:r w:rsidR="007615C4">
        <w:rPr>
          <w:rFonts w:ascii="Arial" w:hAnsi="Arial" w:cs="Arial"/>
          <w:sz w:val="20"/>
          <w:szCs w:val="20"/>
        </w:rPr>
        <w:t>.</w:t>
      </w:r>
    </w:p>
    <w:p w:rsidR="004E158D" w:rsidRDefault="004E158D" w:rsidP="002D614D">
      <w:pPr>
        <w:ind w:left="-284" w:right="-567"/>
        <w:contextualSpacing/>
        <w:rPr>
          <w:rFonts w:ascii="Arial" w:hAnsi="Arial" w:cs="Arial"/>
          <w:sz w:val="20"/>
          <w:szCs w:val="20"/>
        </w:rPr>
      </w:pPr>
      <w:r w:rsidRPr="00951129">
        <w:rPr>
          <w:rFonts w:ascii="Arial" w:hAnsi="Arial" w:cs="Arial"/>
          <w:b/>
          <w:sz w:val="20"/>
          <w:szCs w:val="20"/>
        </w:rPr>
        <w:t>(C)</w:t>
      </w:r>
      <w:r>
        <w:rPr>
          <w:rFonts w:ascii="Arial" w:hAnsi="Arial" w:cs="Arial"/>
          <w:sz w:val="20"/>
          <w:szCs w:val="20"/>
        </w:rPr>
        <w:t xml:space="preserve"> </w:t>
      </w:r>
      <w:r w:rsidR="00844383">
        <w:rPr>
          <w:rFonts w:ascii="Arial" w:hAnsi="Arial" w:cs="Arial"/>
          <w:sz w:val="20"/>
          <w:szCs w:val="20"/>
        </w:rPr>
        <w:t>respiração, alimentação, fotossíntese e respiração</w:t>
      </w:r>
      <w:r w:rsidR="007615C4">
        <w:rPr>
          <w:rFonts w:ascii="Arial" w:hAnsi="Arial" w:cs="Arial"/>
          <w:sz w:val="20"/>
          <w:szCs w:val="20"/>
        </w:rPr>
        <w:t>.</w:t>
      </w:r>
    </w:p>
    <w:p w:rsidR="004E158D" w:rsidRDefault="004E158D" w:rsidP="002D614D">
      <w:pPr>
        <w:ind w:left="-284" w:right="-567"/>
        <w:contextualSpacing/>
        <w:rPr>
          <w:rFonts w:ascii="Arial" w:hAnsi="Arial" w:cs="Arial"/>
          <w:sz w:val="20"/>
          <w:szCs w:val="20"/>
        </w:rPr>
      </w:pPr>
      <w:r w:rsidRPr="00951129">
        <w:rPr>
          <w:rFonts w:ascii="Arial" w:hAnsi="Arial" w:cs="Arial"/>
          <w:b/>
          <w:sz w:val="20"/>
          <w:szCs w:val="20"/>
        </w:rPr>
        <w:t>(D)</w:t>
      </w:r>
      <w:r>
        <w:rPr>
          <w:rFonts w:ascii="Arial" w:hAnsi="Arial" w:cs="Arial"/>
          <w:sz w:val="20"/>
          <w:szCs w:val="20"/>
        </w:rPr>
        <w:t xml:space="preserve"> </w:t>
      </w:r>
      <w:r w:rsidR="00CA3D67">
        <w:rPr>
          <w:rFonts w:ascii="Arial" w:hAnsi="Arial" w:cs="Arial"/>
          <w:sz w:val="20"/>
          <w:szCs w:val="20"/>
        </w:rPr>
        <w:t>fotossíntese, respiração</w:t>
      </w:r>
      <w:r w:rsidR="00844383">
        <w:rPr>
          <w:rFonts w:ascii="Arial" w:hAnsi="Arial" w:cs="Arial"/>
          <w:sz w:val="20"/>
          <w:szCs w:val="20"/>
        </w:rPr>
        <w:t>, fotossíntese e alimentação</w:t>
      </w:r>
      <w:r w:rsidR="007615C4">
        <w:rPr>
          <w:rFonts w:ascii="Arial" w:hAnsi="Arial" w:cs="Arial"/>
          <w:sz w:val="20"/>
          <w:szCs w:val="20"/>
        </w:rPr>
        <w:t>.</w:t>
      </w:r>
    </w:p>
    <w:p w:rsidR="004E158D" w:rsidRDefault="004E158D" w:rsidP="0082777C">
      <w:pPr>
        <w:ind w:left="-426" w:right="-568"/>
        <w:contextualSpacing/>
        <w:rPr>
          <w:rFonts w:ascii="Arial" w:hAnsi="Arial" w:cs="Arial"/>
          <w:sz w:val="20"/>
          <w:szCs w:val="20"/>
        </w:rPr>
      </w:pPr>
    </w:p>
    <w:p w:rsidR="004E158D" w:rsidRDefault="004E158D" w:rsidP="002D614D">
      <w:pPr>
        <w:ind w:left="-567" w:right="-567"/>
        <w:contextualSpacing/>
        <w:rPr>
          <w:rFonts w:ascii="Arial" w:hAnsi="Arial" w:cs="Arial"/>
          <w:sz w:val="20"/>
          <w:szCs w:val="20"/>
        </w:rPr>
      </w:pPr>
      <w:r w:rsidRPr="00951129">
        <w:rPr>
          <w:rFonts w:ascii="Arial" w:hAnsi="Arial" w:cs="Arial"/>
          <w:b/>
          <w:sz w:val="20"/>
          <w:szCs w:val="20"/>
        </w:rPr>
        <w:t>4.</w:t>
      </w:r>
      <w:r>
        <w:rPr>
          <w:rFonts w:ascii="Arial" w:hAnsi="Arial" w:cs="Arial"/>
          <w:sz w:val="20"/>
          <w:szCs w:val="20"/>
        </w:rPr>
        <w:t xml:space="preserve"> </w:t>
      </w:r>
      <w:r w:rsidR="002715D0">
        <w:rPr>
          <w:rFonts w:ascii="Arial" w:hAnsi="Arial" w:cs="Arial"/>
          <w:sz w:val="20"/>
          <w:szCs w:val="20"/>
        </w:rPr>
        <w:t xml:space="preserve">A </w:t>
      </w:r>
      <w:r w:rsidR="00BE27B9">
        <w:rPr>
          <w:rFonts w:ascii="Arial" w:hAnsi="Arial" w:cs="Arial"/>
          <w:sz w:val="20"/>
          <w:szCs w:val="20"/>
        </w:rPr>
        <w:t>principal fonte de energia dos ecossistemas marinhos é</w:t>
      </w:r>
      <w:r w:rsidR="006B0CB4">
        <w:rPr>
          <w:rFonts w:ascii="Arial" w:hAnsi="Arial" w:cs="Arial"/>
          <w:sz w:val="20"/>
          <w:szCs w:val="20"/>
        </w:rPr>
        <w:t>:</w:t>
      </w:r>
    </w:p>
    <w:p w:rsidR="004E158D" w:rsidRDefault="004E158D" w:rsidP="002D614D">
      <w:pPr>
        <w:ind w:left="-284" w:right="-567"/>
        <w:contextualSpacing/>
        <w:rPr>
          <w:rFonts w:ascii="Arial" w:hAnsi="Arial" w:cs="Arial"/>
          <w:sz w:val="20"/>
          <w:szCs w:val="20"/>
        </w:rPr>
      </w:pPr>
      <w:r w:rsidRPr="00951129">
        <w:rPr>
          <w:rFonts w:ascii="Arial" w:hAnsi="Arial" w:cs="Arial"/>
          <w:b/>
          <w:sz w:val="20"/>
          <w:szCs w:val="20"/>
        </w:rPr>
        <w:t>(A)</w:t>
      </w:r>
      <w:r>
        <w:rPr>
          <w:rFonts w:ascii="Arial" w:hAnsi="Arial" w:cs="Arial"/>
          <w:sz w:val="20"/>
          <w:szCs w:val="20"/>
        </w:rPr>
        <w:t xml:space="preserve"> </w:t>
      </w:r>
      <w:r w:rsidR="00BE27B9">
        <w:rPr>
          <w:rFonts w:ascii="Arial" w:hAnsi="Arial" w:cs="Arial"/>
          <w:sz w:val="20"/>
          <w:szCs w:val="20"/>
        </w:rPr>
        <w:t>a energia radiante do Sol captada pelas algas e pelo fitoplâncton</w:t>
      </w:r>
      <w:r w:rsidR="007A0C28">
        <w:rPr>
          <w:rFonts w:ascii="Arial" w:hAnsi="Arial" w:cs="Arial"/>
          <w:sz w:val="20"/>
          <w:szCs w:val="20"/>
        </w:rPr>
        <w:t>.</w:t>
      </w:r>
    </w:p>
    <w:p w:rsidR="004E158D" w:rsidRDefault="004E158D" w:rsidP="002D614D">
      <w:pPr>
        <w:ind w:left="-284" w:right="-567"/>
        <w:contextualSpacing/>
        <w:rPr>
          <w:rFonts w:ascii="Arial" w:hAnsi="Arial" w:cs="Arial"/>
          <w:sz w:val="20"/>
          <w:szCs w:val="20"/>
        </w:rPr>
      </w:pPr>
      <w:r w:rsidRPr="00951129">
        <w:rPr>
          <w:rFonts w:ascii="Arial" w:hAnsi="Arial" w:cs="Arial"/>
          <w:b/>
          <w:sz w:val="20"/>
          <w:szCs w:val="20"/>
        </w:rPr>
        <w:t>(B)</w:t>
      </w:r>
      <w:r>
        <w:rPr>
          <w:rFonts w:ascii="Arial" w:hAnsi="Arial" w:cs="Arial"/>
          <w:sz w:val="20"/>
          <w:szCs w:val="20"/>
        </w:rPr>
        <w:t xml:space="preserve"> </w:t>
      </w:r>
      <w:r w:rsidR="00BE27B9">
        <w:rPr>
          <w:rFonts w:ascii="Arial" w:hAnsi="Arial" w:cs="Arial"/>
          <w:sz w:val="20"/>
          <w:szCs w:val="20"/>
        </w:rPr>
        <w:t xml:space="preserve">a energia química do Sol </w:t>
      </w:r>
      <w:r w:rsidR="00EE68BA">
        <w:rPr>
          <w:rFonts w:ascii="Arial" w:hAnsi="Arial" w:cs="Arial"/>
          <w:sz w:val="20"/>
          <w:szCs w:val="20"/>
        </w:rPr>
        <w:t>absorvida</w:t>
      </w:r>
      <w:r w:rsidR="00BE27B9">
        <w:rPr>
          <w:rFonts w:ascii="Arial" w:hAnsi="Arial" w:cs="Arial"/>
          <w:sz w:val="20"/>
          <w:szCs w:val="20"/>
        </w:rPr>
        <w:t xml:space="preserve"> pelas algas e pelo fitoplâncton</w:t>
      </w:r>
      <w:r w:rsidR="007A0C28">
        <w:rPr>
          <w:rFonts w:ascii="Arial" w:hAnsi="Arial" w:cs="Arial"/>
          <w:sz w:val="20"/>
          <w:szCs w:val="20"/>
        </w:rPr>
        <w:t>.</w:t>
      </w:r>
    </w:p>
    <w:p w:rsidR="004E158D" w:rsidRDefault="004E158D" w:rsidP="002D614D">
      <w:pPr>
        <w:ind w:left="-284" w:right="-567"/>
        <w:contextualSpacing/>
        <w:rPr>
          <w:rFonts w:ascii="Arial" w:hAnsi="Arial" w:cs="Arial"/>
          <w:sz w:val="20"/>
          <w:szCs w:val="20"/>
        </w:rPr>
      </w:pPr>
      <w:r w:rsidRPr="00951129">
        <w:rPr>
          <w:rFonts w:ascii="Arial" w:hAnsi="Arial" w:cs="Arial"/>
          <w:b/>
          <w:sz w:val="20"/>
          <w:szCs w:val="20"/>
        </w:rPr>
        <w:t>(C)</w:t>
      </w:r>
      <w:r>
        <w:rPr>
          <w:rFonts w:ascii="Arial" w:hAnsi="Arial" w:cs="Arial"/>
          <w:sz w:val="20"/>
          <w:szCs w:val="20"/>
        </w:rPr>
        <w:t xml:space="preserve"> </w:t>
      </w:r>
      <w:r w:rsidR="00BE27B9">
        <w:rPr>
          <w:rFonts w:ascii="Arial" w:hAnsi="Arial" w:cs="Arial"/>
          <w:sz w:val="20"/>
          <w:szCs w:val="20"/>
        </w:rPr>
        <w:t xml:space="preserve">o calor do Sol </w:t>
      </w:r>
      <w:r w:rsidR="00EE68BA">
        <w:rPr>
          <w:rFonts w:ascii="Arial" w:hAnsi="Arial" w:cs="Arial"/>
          <w:sz w:val="20"/>
          <w:szCs w:val="20"/>
        </w:rPr>
        <w:t>captado pelos consumidores</w:t>
      </w:r>
      <w:r w:rsidR="007A0C28">
        <w:rPr>
          <w:rFonts w:ascii="Arial" w:hAnsi="Arial" w:cs="Arial"/>
          <w:sz w:val="20"/>
          <w:szCs w:val="20"/>
        </w:rPr>
        <w:t>.</w:t>
      </w:r>
    </w:p>
    <w:p w:rsidR="004E158D" w:rsidRDefault="004E158D" w:rsidP="002D614D">
      <w:pPr>
        <w:ind w:left="-284" w:right="-567"/>
        <w:contextualSpacing/>
        <w:rPr>
          <w:rFonts w:ascii="Arial" w:hAnsi="Arial" w:cs="Arial"/>
          <w:sz w:val="20"/>
          <w:szCs w:val="20"/>
        </w:rPr>
      </w:pPr>
      <w:r w:rsidRPr="00951129">
        <w:rPr>
          <w:rFonts w:ascii="Arial" w:hAnsi="Arial" w:cs="Arial"/>
          <w:b/>
          <w:sz w:val="20"/>
          <w:szCs w:val="20"/>
        </w:rPr>
        <w:t>(D)</w:t>
      </w:r>
      <w:r>
        <w:rPr>
          <w:rFonts w:ascii="Arial" w:hAnsi="Arial" w:cs="Arial"/>
          <w:sz w:val="20"/>
          <w:szCs w:val="20"/>
        </w:rPr>
        <w:t xml:space="preserve"> </w:t>
      </w:r>
      <w:r w:rsidR="00EE68BA">
        <w:rPr>
          <w:rFonts w:ascii="Arial" w:hAnsi="Arial" w:cs="Arial"/>
          <w:sz w:val="20"/>
          <w:szCs w:val="20"/>
        </w:rPr>
        <w:t>o calor do Sol absorvido pelos produtores</w:t>
      </w:r>
      <w:r w:rsidR="007A0C28">
        <w:rPr>
          <w:rFonts w:ascii="Arial" w:hAnsi="Arial" w:cs="Arial"/>
          <w:sz w:val="20"/>
          <w:szCs w:val="20"/>
        </w:rPr>
        <w:t>.</w:t>
      </w:r>
    </w:p>
    <w:p w:rsidR="004E158D" w:rsidRDefault="004E158D" w:rsidP="0082777C">
      <w:pPr>
        <w:ind w:left="-426" w:right="-568"/>
        <w:contextualSpacing/>
        <w:rPr>
          <w:rFonts w:ascii="Arial" w:hAnsi="Arial" w:cs="Arial"/>
          <w:sz w:val="20"/>
          <w:szCs w:val="20"/>
        </w:rPr>
      </w:pPr>
    </w:p>
    <w:p w:rsidR="004E158D" w:rsidRDefault="004E158D" w:rsidP="002D614D">
      <w:pPr>
        <w:ind w:left="-567" w:right="-567"/>
        <w:contextualSpacing/>
        <w:rPr>
          <w:rFonts w:ascii="Arial" w:hAnsi="Arial" w:cs="Arial"/>
          <w:sz w:val="20"/>
          <w:szCs w:val="20"/>
        </w:rPr>
      </w:pPr>
      <w:r w:rsidRPr="00951129">
        <w:rPr>
          <w:rFonts w:ascii="Arial" w:hAnsi="Arial" w:cs="Arial"/>
          <w:b/>
          <w:sz w:val="20"/>
          <w:szCs w:val="20"/>
        </w:rPr>
        <w:t>5.</w:t>
      </w:r>
      <w:r>
        <w:rPr>
          <w:rFonts w:ascii="Arial" w:hAnsi="Arial" w:cs="Arial"/>
          <w:sz w:val="20"/>
          <w:szCs w:val="20"/>
        </w:rPr>
        <w:t xml:space="preserve"> </w:t>
      </w:r>
      <w:r w:rsidR="00EE68BA">
        <w:rPr>
          <w:rFonts w:ascii="Arial" w:hAnsi="Arial" w:cs="Arial"/>
          <w:sz w:val="20"/>
          <w:szCs w:val="20"/>
        </w:rPr>
        <w:t>A figura 1 representa</w:t>
      </w:r>
      <w:r w:rsidR="006B0CB4">
        <w:rPr>
          <w:rFonts w:ascii="Arial" w:hAnsi="Arial" w:cs="Arial"/>
          <w:sz w:val="20"/>
          <w:szCs w:val="20"/>
        </w:rPr>
        <w:t>:</w:t>
      </w:r>
    </w:p>
    <w:p w:rsidR="004E158D" w:rsidRDefault="004E158D" w:rsidP="002D614D">
      <w:pPr>
        <w:ind w:left="-284" w:right="-567"/>
        <w:contextualSpacing/>
        <w:rPr>
          <w:rFonts w:ascii="Arial" w:hAnsi="Arial" w:cs="Arial"/>
          <w:sz w:val="20"/>
          <w:szCs w:val="20"/>
        </w:rPr>
      </w:pPr>
      <w:r w:rsidRPr="00951129">
        <w:rPr>
          <w:rFonts w:ascii="Arial" w:hAnsi="Arial" w:cs="Arial"/>
          <w:b/>
          <w:sz w:val="20"/>
          <w:szCs w:val="20"/>
        </w:rPr>
        <w:t>(A)</w:t>
      </w:r>
      <w:r>
        <w:rPr>
          <w:rFonts w:ascii="Arial" w:hAnsi="Arial" w:cs="Arial"/>
          <w:sz w:val="20"/>
          <w:szCs w:val="20"/>
        </w:rPr>
        <w:t xml:space="preserve"> </w:t>
      </w:r>
      <w:r w:rsidR="005802DC">
        <w:rPr>
          <w:rFonts w:ascii="Arial" w:hAnsi="Arial" w:cs="Arial"/>
          <w:sz w:val="20"/>
          <w:szCs w:val="20"/>
        </w:rPr>
        <w:t>uma cadeia alimentar com treze níveis tróficos diferentes</w:t>
      </w:r>
      <w:r w:rsidR="007A0C28">
        <w:rPr>
          <w:rFonts w:ascii="Arial" w:hAnsi="Arial" w:cs="Arial"/>
          <w:sz w:val="20"/>
          <w:szCs w:val="20"/>
        </w:rPr>
        <w:t>.</w:t>
      </w:r>
    </w:p>
    <w:p w:rsidR="004E158D" w:rsidRDefault="004E158D" w:rsidP="002D614D">
      <w:pPr>
        <w:ind w:left="-284" w:right="-567"/>
        <w:contextualSpacing/>
        <w:rPr>
          <w:rFonts w:ascii="Arial" w:hAnsi="Arial" w:cs="Arial"/>
          <w:sz w:val="20"/>
          <w:szCs w:val="20"/>
        </w:rPr>
      </w:pPr>
      <w:r w:rsidRPr="00951129">
        <w:rPr>
          <w:rFonts w:ascii="Arial" w:hAnsi="Arial" w:cs="Arial"/>
          <w:b/>
          <w:sz w:val="20"/>
          <w:szCs w:val="20"/>
        </w:rPr>
        <w:t>(B)</w:t>
      </w:r>
      <w:r>
        <w:rPr>
          <w:rFonts w:ascii="Arial" w:hAnsi="Arial" w:cs="Arial"/>
          <w:sz w:val="20"/>
          <w:szCs w:val="20"/>
        </w:rPr>
        <w:t xml:space="preserve"> </w:t>
      </w:r>
      <w:r w:rsidR="005802DC">
        <w:rPr>
          <w:rFonts w:ascii="Arial" w:hAnsi="Arial" w:cs="Arial"/>
          <w:sz w:val="20"/>
          <w:szCs w:val="20"/>
        </w:rPr>
        <w:t>uma teia alimentar</w:t>
      </w:r>
      <w:r w:rsidR="00D43269">
        <w:rPr>
          <w:rFonts w:ascii="Arial" w:hAnsi="Arial" w:cs="Arial"/>
          <w:sz w:val="20"/>
          <w:szCs w:val="20"/>
        </w:rPr>
        <w:t>,</w:t>
      </w:r>
      <w:r w:rsidR="005802DC">
        <w:rPr>
          <w:rFonts w:ascii="Arial" w:hAnsi="Arial" w:cs="Arial"/>
          <w:sz w:val="20"/>
          <w:szCs w:val="20"/>
        </w:rPr>
        <w:t xml:space="preserve"> porque é um conjunto de várias cadeias tróficas interligadas</w:t>
      </w:r>
      <w:r w:rsidR="007A0C28">
        <w:rPr>
          <w:rFonts w:ascii="Arial" w:hAnsi="Arial" w:cs="Arial"/>
          <w:sz w:val="20"/>
          <w:szCs w:val="20"/>
        </w:rPr>
        <w:t>.</w:t>
      </w:r>
    </w:p>
    <w:p w:rsidR="004E158D" w:rsidRDefault="004E158D" w:rsidP="002D614D">
      <w:pPr>
        <w:ind w:left="-284" w:right="-567"/>
        <w:contextualSpacing/>
        <w:rPr>
          <w:rFonts w:ascii="Arial" w:hAnsi="Arial" w:cs="Arial"/>
          <w:sz w:val="20"/>
          <w:szCs w:val="20"/>
        </w:rPr>
      </w:pPr>
      <w:r w:rsidRPr="00951129">
        <w:rPr>
          <w:rFonts w:ascii="Arial" w:hAnsi="Arial" w:cs="Arial"/>
          <w:b/>
          <w:sz w:val="20"/>
          <w:szCs w:val="20"/>
        </w:rPr>
        <w:t>(C)</w:t>
      </w:r>
      <w:r>
        <w:rPr>
          <w:rFonts w:ascii="Arial" w:hAnsi="Arial" w:cs="Arial"/>
          <w:sz w:val="20"/>
          <w:szCs w:val="20"/>
        </w:rPr>
        <w:t xml:space="preserve"> </w:t>
      </w:r>
      <w:r w:rsidR="005802DC">
        <w:rPr>
          <w:rFonts w:ascii="Arial" w:hAnsi="Arial" w:cs="Arial"/>
          <w:sz w:val="20"/>
          <w:szCs w:val="20"/>
        </w:rPr>
        <w:t>a transferência de energia radiante entre os seres vivos do oceano</w:t>
      </w:r>
      <w:r w:rsidR="007A0C28">
        <w:rPr>
          <w:rFonts w:ascii="Arial" w:hAnsi="Arial" w:cs="Arial"/>
          <w:sz w:val="20"/>
          <w:szCs w:val="20"/>
        </w:rPr>
        <w:t>.</w:t>
      </w:r>
    </w:p>
    <w:p w:rsidR="004E158D" w:rsidRDefault="004E158D" w:rsidP="002D614D">
      <w:pPr>
        <w:ind w:left="-284" w:right="-567"/>
        <w:contextualSpacing/>
        <w:rPr>
          <w:rFonts w:ascii="Arial" w:hAnsi="Arial" w:cs="Arial"/>
          <w:sz w:val="20"/>
          <w:szCs w:val="20"/>
        </w:rPr>
      </w:pPr>
      <w:r w:rsidRPr="00951129">
        <w:rPr>
          <w:rFonts w:ascii="Arial" w:hAnsi="Arial" w:cs="Arial"/>
          <w:b/>
          <w:sz w:val="20"/>
          <w:szCs w:val="20"/>
        </w:rPr>
        <w:t>(D)</w:t>
      </w:r>
      <w:r>
        <w:rPr>
          <w:rFonts w:ascii="Arial" w:hAnsi="Arial" w:cs="Arial"/>
          <w:sz w:val="20"/>
          <w:szCs w:val="20"/>
        </w:rPr>
        <w:t xml:space="preserve"> </w:t>
      </w:r>
      <w:r w:rsidR="005802DC">
        <w:rPr>
          <w:rFonts w:ascii="Arial" w:hAnsi="Arial" w:cs="Arial"/>
          <w:sz w:val="20"/>
          <w:szCs w:val="20"/>
        </w:rPr>
        <w:t xml:space="preserve">a transferência da matéria orgânica e </w:t>
      </w:r>
      <w:r w:rsidR="00D43269">
        <w:rPr>
          <w:rFonts w:ascii="Arial" w:hAnsi="Arial" w:cs="Arial"/>
          <w:sz w:val="20"/>
          <w:szCs w:val="20"/>
        </w:rPr>
        <w:t xml:space="preserve">a </w:t>
      </w:r>
      <w:r w:rsidR="005802DC">
        <w:rPr>
          <w:rFonts w:ascii="Arial" w:hAnsi="Arial" w:cs="Arial"/>
          <w:sz w:val="20"/>
          <w:szCs w:val="20"/>
        </w:rPr>
        <w:t>transformação em matéria mineral nos organismos marinhos</w:t>
      </w:r>
      <w:r w:rsidR="007A0C28">
        <w:rPr>
          <w:rFonts w:ascii="Arial" w:hAnsi="Arial" w:cs="Arial"/>
          <w:sz w:val="20"/>
          <w:szCs w:val="20"/>
        </w:rPr>
        <w:t>.</w:t>
      </w:r>
    </w:p>
    <w:p w:rsidR="004E158D" w:rsidRDefault="004E158D" w:rsidP="0082777C">
      <w:pPr>
        <w:ind w:left="-426" w:right="-568"/>
        <w:contextualSpacing/>
        <w:rPr>
          <w:rFonts w:ascii="Arial" w:hAnsi="Arial" w:cs="Arial"/>
          <w:sz w:val="20"/>
          <w:szCs w:val="20"/>
        </w:rPr>
      </w:pPr>
    </w:p>
    <w:p w:rsidR="004E158D" w:rsidRDefault="004E158D" w:rsidP="002D614D">
      <w:pPr>
        <w:ind w:left="-567" w:right="-567"/>
        <w:contextualSpacing/>
        <w:rPr>
          <w:rFonts w:ascii="Arial" w:hAnsi="Arial" w:cs="Arial"/>
          <w:sz w:val="20"/>
          <w:szCs w:val="20"/>
        </w:rPr>
      </w:pPr>
      <w:r w:rsidRPr="00951129">
        <w:rPr>
          <w:rFonts w:ascii="Arial" w:hAnsi="Arial" w:cs="Arial"/>
          <w:b/>
          <w:sz w:val="20"/>
          <w:szCs w:val="20"/>
        </w:rPr>
        <w:t>6.</w:t>
      </w:r>
      <w:r>
        <w:rPr>
          <w:rFonts w:ascii="Arial" w:hAnsi="Arial" w:cs="Arial"/>
          <w:sz w:val="20"/>
          <w:szCs w:val="20"/>
        </w:rPr>
        <w:t xml:space="preserve"> </w:t>
      </w:r>
      <w:r w:rsidR="00E23840">
        <w:rPr>
          <w:rFonts w:ascii="Arial" w:hAnsi="Arial" w:cs="Arial"/>
          <w:sz w:val="20"/>
          <w:szCs w:val="20"/>
        </w:rPr>
        <w:t>Na figura 1</w:t>
      </w:r>
      <w:r w:rsidR="00C10BC3">
        <w:rPr>
          <w:rFonts w:ascii="Arial" w:hAnsi="Arial" w:cs="Arial"/>
          <w:sz w:val="20"/>
          <w:szCs w:val="20"/>
        </w:rPr>
        <w:t xml:space="preserve">, também </w:t>
      </w:r>
      <w:proofErr w:type="gramStart"/>
      <w:r w:rsidR="00C10BC3">
        <w:rPr>
          <w:rFonts w:ascii="Arial" w:hAnsi="Arial" w:cs="Arial"/>
          <w:sz w:val="20"/>
          <w:szCs w:val="20"/>
        </w:rPr>
        <w:t>deveria(m</w:t>
      </w:r>
      <w:proofErr w:type="gramEnd"/>
      <w:r w:rsidR="00C10BC3">
        <w:rPr>
          <w:rFonts w:ascii="Arial" w:hAnsi="Arial" w:cs="Arial"/>
          <w:sz w:val="20"/>
          <w:szCs w:val="20"/>
        </w:rPr>
        <w:t>) estar representada(s) a(s) seguinte(s) transferência(s)</w:t>
      </w:r>
      <w:r w:rsidR="006B0CB4">
        <w:rPr>
          <w:rFonts w:ascii="Arial" w:hAnsi="Arial" w:cs="Arial"/>
          <w:sz w:val="20"/>
          <w:szCs w:val="20"/>
        </w:rPr>
        <w:t>:</w:t>
      </w:r>
    </w:p>
    <w:p w:rsidR="004E158D" w:rsidRDefault="000D13C1" w:rsidP="002D614D">
      <w:pPr>
        <w:ind w:left="-284" w:right="-567"/>
        <w:contextualSpacing/>
        <w:rPr>
          <w:rFonts w:ascii="Arial" w:hAnsi="Arial" w:cs="Arial"/>
          <w:sz w:val="20"/>
          <w:szCs w:val="20"/>
        </w:rPr>
      </w:pPr>
      <w:r w:rsidRPr="00951129">
        <w:rPr>
          <w:rFonts w:ascii="Arial" w:hAnsi="Arial" w:cs="Arial"/>
          <w:b/>
          <w:sz w:val="20"/>
          <w:szCs w:val="20"/>
        </w:rPr>
        <w:t>(A)</w:t>
      </w:r>
      <w:r>
        <w:rPr>
          <w:rFonts w:ascii="Arial" w:hAnsi="Arial" w:cs="Arial"/>
          <w:sz w:val="20"/>
          <w:szCs w:val="20"/>
        </w:rPr>
        <w:t xml:space="preserve"> </w:t>
      </w:r>
      <w:r w:rsidR="00C10BC3">
        <w:rPr>
          <w:rFonts w:ascii="Arial" w:hAnsi="Arial" w:cs="Arial"/>
          <w:sz w:val="20"/>
          <w:szCs w:val="20"/>
        </w:rPr>
        <w:t xml:space="preserve">fitoplâncton → zooplâncton → </w:t>
      </w:r>
      <w:r w:rsidR="00C10BC3" w:rsidRPr="00D43269">
        <w:rPr>
          <w:rFonts w:ascii="Arial" w:hAnsi="Arial" w:cs="Arial"/>
          <w:i/>
          <w:sz w:val="20"/>
          <w:szCs w:val="20"/>
        </w:rPr>
        <w:t>krill</w:t>
      </w:r>
      <w:r w:rsidR="00C10BC3">
        <w:rPr>
          <w:rFonts w:ascii="Arial" w:hAnsi="Arial" w:cs="Arial"/>
          <w:sz w:val="20"/>
          <w:szCs w:val="20"/>
        </w:rPr>
        <w:t xml:space="preserve"> </w:t>
      </w:r>
      <w:r w:rsidR="00C10BC3">
        <w:rPr>
          <w:rFonts w:ascii="Arial" w:hAnsi="Arial" w:cs="Arial"/>
          <w:sz w:val="20"/>
          <w:szCs w:val="20"/>
        </w:rPr>
        <w:tab/>
      </w:r>
      <w:proofErr w:type="gramStart"/>
      <w:r w:rsidR="00C10BC3">
        <w:rPr>
          <w:rFonts w:ascii="Arial" w:hAnsi="Arial" w:cs="Arial"/>
          <w:sz w:val="20"/>
          <w:szCs w:val="20"/>
        </w:rPr>
        <w:t>e</w:t>
      </w:r>
      <w:proofErr w:type="gramEnd"/>
      <w:r w:rsidR="00C10BC3">
        <w:rPr>
          <w:rFonts w:ascii="Arial" w:hAnsi="Arial" w:cs="Arial"/>
          <w:sz w:val="20"/>
          <w:szCs w:val="20"/>
        </w:rPr>
        <w:t xml:space="preserve"> </w:t>
      </w:r>
      <w:r w:rsidR="00C10BC3">
        <w:rPr>
          <w:rFonts w:ascii="Arial" w:hAnsi="Arial" w:cs="Arial"/>
          <w:sz w:val="20"/>
          <w:szCs w:val="20"/>
        </w:rPr>
        <w:tab/>
      </w:r>
      <w:proofErr w:type="gramStart"/>
      <w:r w:rsidR="00C10BC3">
        <w:rPr>
          <w:rFonts w:ascii="Arial" w:hAnsi="Arial" w:cs="Arial"/>
          <w:sz w:val="20"/>
          <w:szCs w:val="20"/>
        </w:rPr>
        <w:t>fitoplâncton</w:t>
      </w:r>
      <w:proofErr w:type="gramEnd"/>
      <w:r w:rsidR="00C10BC3">
        <w:rPr>
          <w:rFonts w:ascii="Arial" w:hAnsi="Arial" w:cs="Arial"/>
          <w:sz w:val="20"/>
          <w:szCs w:val="20"/>
        </w:rPr>
        <w:t xml:space="preserve"> → </w:t>
      </w:r>
      <w:r w:rsidR="00C10BC3" w:rsidRPr="00866CA6">
        <w:rPr>
          <w:rFonts w:ascii="Arial" w:hAnsi="Arial" w:cs="Arial"/>
          <w:i/>
          <w:sz w:val="20"/>
          <w:szCs w:val="20"/>
        </w:rPr>
        <w:t>krill</w:t>
      </w:r>
    </w:p>
    <w:p w:rsidR="004E158D" w:rsidRDefault="000D13C1" w:rsidP="002D614D">
      <w:pPr>
        <w:ind w:left="-284" w:right="-567"/>
        <w:contextualSpacing/>
        <w:rPr>
          <w:rFonts w:ascii="Arial" w:hAnsi="Arial" w:cs="Arial"/>
          <w:sz w:val="20"/>
          <w:szCs w:val="20"/>
        </w:rPr>
      </w:pPr>
      <w:r w:rsidRPr="00951129">
        <w:rPr>
          <w:rFonts w:ascii="Arial" w:hAnsi="Arial" w:cs="Arial"/>
          <w:b/>
          <w:sz w:val="20"/>
          <w:szCs w:val="20"/>
        </w:rPr>
        <w:t>(B)</w:t>
      </w:r>
      <w:r>
        <w:rPr>
          <w:rFonts w:ascii="Arial" w:hAnsi="Arial" w:cs="Arial"/>
          <w:sz w:val="20"/>
          <w:szCs w:val="20"/>
        </w:rPr>
        <w:t xml:space="preserve"> </w:t>
      </w:r>
      <w:r w:rsidR="00C10BC3">
        <w:rPr>
          <w:rFonts w:ascii="Arial" w:hAnsi="Arial" w:cs="Arial"/>
          <w:sz w:val="20"/>
          <w:szCs w:val="20"/>
        </w:rPr>
        <w:t>pelicano → bivalves → fitoplâncton</w:t>
      </w:r>
    </w:p>
    <w:p w:rsidR="004E158D" w:rsidRDefault="000D13C1" w:rsidP="002D614D">
      <w:pPr>
        <w:ind w:left="-284" w:right="-567"/>
        <w:contextualSpacing/>
        <w:rPr>
          <w:rFonts w:ascii="Arial" w:hAnsi="Arial" w:cs="Arial"/>
          <w:sz w:val="20"/>
          <w:szCs w:val="20"/>
        </w:rPr>
      </w:pPr>
      <w:r w:rsidRPr="00951129">
        <w:rPr>
          <w:rFonts w:ascii="Arial" w:hAnsi="Arial" w:cs="Arial"/>
          <w:b/>
          <w:sz w:val="20"/>
          <w:szCs w:val="20"/>
        </w:rPr>
        <w:t>(C)</w:t>
      </w:r>
      <w:r>
        <w:rPr>
          <w:rFonts w:ascii="Arial" w:hAnsi="Arial" w:cs="Arial"/>
          <w:sz w:val="20"/>
          <w:szCs w:val="20"/>
        </w:rPr>
        <w:t xml:space="preserve"> </w:t>
      </w:r>
      <w:r w:rsidR="00C10BC3">
        <w:rPr>
          <w:rFonts w:ascii="Arial" w:hAnsi="Arial" w:cs="Arial"/>
          <w:sz w:val="20"/>
          <w:szCs w:val="20"/>
        </w:rPr>
        <w:t xml:space="preserve">fitoplâncton → </w:t>
      </w:r>
      <w:r w:rsidR="00C10BC3" w:rsidRPr="00D43269">
        <w:rPr>
          <w:rFonts w:ascii="Arial" w:hAnsi="Arial" w:cs="Arial"/>
          <w:i/>
          <w:sz w:val="20"/>
          <w:szCs w:val="20"/>
        </w:rPr>
        <w:t>krill</w:t>
      </w:r>
      <w:r w:rsidR="00C10BC3" w:rsidRPr="00C10BC3">
        <w:rPr>
          <w:rFonts w:ascii="Arial" w:hAnsi="Arial" w:cs="Arial"/>
          <w:sz w:val="20"/>
          <w:szCs w:val="20"/>
        </w:rPr>
        <w:t xml:space="preserve"> </w:t>
      </w:r>
      <w:r w:rsidR="00C10BC3">
        <w:rPr>
          <w:rFonts w:ascii="Arial" w:hAnsi="Arial" w:cs="Arial"/>
          <w:sz w:val="20"/>
          <w:szCs w:val="20"/>
        </w:rPr>
        <w:t>→ zooplâncton</w:t>
      </w:r>
    </w:p>
    <w:p w:rsidR="004E158D" w:rsidRDefault="000D13C1" w:rsidP="002D614D">
      <w:pPr>
        <w:ind w:left="-284" w:right="-567"/>
        <w:contextualSpacing/>
        <w:rPr>
          <w:rFonts w:ascii="Arial" w:hAnsi="Arial" w:cs="Arial"/>
          <w:sz w:val="20"/>
          <w:szCs w:val="20"/>
        </w:rPr>
      </w:pPr>
      <w:r w:rsidRPr="00951129">
        <w:rPr>
          <w:rFonts w:ascii="Arial" w:hAnsi="Arial" w:cs="Arial"/>
          <w:b/>
          <w:sz w:val="20"/>
          <w:szCs w:val="20"/>
        </w:rPr>
        <w:t>(D)</w:t>
      </w:r>
      <w:r>
        <w:rPr>
          <w:rFonts w:ascii="Arial" w:hAnsi="Arial" w:cs="Arial"/>
          <w:sz w:val="20"/>
          <w:szCs w:val="20"/>
        </w:rPr>
        <w:t xml:space="preserve"> </w:t>
      </w:r>
      <w:r w:rsidR="00FF0265">
        <w:rPr>
          <w:rFonts w:ascii="Arial" w:hAnsi="Arial" w:cs="Arial"/>
          <w:sz w:val="20"/>
          <w:szCs w:val="20"/>
        </w:rPr>
        <w:t>fitoplâncton → tubarão → zooplâncton</w:t>
      </w:r>
      <w:r w:rsidR="00FF0265">
        <w:rPr>
          <w:rFonts w:ascii="Arial" w:hAnsi="Arial" w:cs="Arial"/>
          <w:sz w:val="20"/>
          <w:szCs w:val="20"/>
        </w:rPr>
        <w:tab/>
      </w:r>
      <w:proofErr w:type="gramStart"/>
      <w:r w:rsidR="00FF0265">
        <w:rPr>
          <w:rFonts w:ascii="Arial" w:hAnsi="Arial" w:cs="Arial"/>
          <w:sz w:val="20"/>
          <w:szCs w:val="20"/>
        </w:rPr>
        <w:t>e</w:t>
      </w:r>
      <w:proofErr w:type="gramEnd"/>
      <w:r w:rsidR="00FF0265">
        <w:rPr>
          <w:rFonts w:ascii="Arial" w:hAnsi="Arial" w:cs="Arial"/>
          <w:sz w:val="20"/>
          <w:szCs w:val="20"/>
        </w:rPr>
        <w:t xml:space="preserve"> </w:t>
      </w:r>
      <w:r w:rsidR="00FF0265">
        <w:rPr>
          <w:rFonts w:ascii="Arial" w:hAnsi="Arial" w:cs="Arial"/>
          <w:sz w:val="20"/>
          <w:szCs w:val="20"/>
        </w:rPr>
        <w:tab/>
      </w:r>
      <w:proofErr w:type="gramStart"/>
      <w:r w:rsidR="00FF0265" w:rsidRPr="00866CA6">
        <w:rPr>
          <w:rFonts w:ascii="Arial" w:hAnsi="Arial" w:cs="Arial"/>
          <w:i/>
          <w:sz w:val="20"/>
          <w:szCs w:val="20"/>
        </w:rPr>
        <w:t>krill</w:t>
      </w:r>
      <w:proofErr w:type="gramEnd"/>
      <w:r w:rsidR="00FF0265" w:rsidRPr="00FF0265">
        <w:rPr>
          <w:rFonts w:ascii="Arial" w:hAnsi="Arial" w:cs="Arial"/>
          <w:sz w:val="20"/>
          <w:szCs w:val="20"/>
        </w:rPr>
        <w:t xml:space="preserve"> </w:t>
      </w:r>
      <w:r w:rsidR="00FF0265">
        <w:rPr>
          <w:rFonts w:ascii="Arial" w:hAnsi="Arial" w:cs="Arial"/>
          <w:sz w:val="20"/>
          <w:szCs w:val="20"/>
        </w:rPr>
        <w:t>→ fitoplâncton</w:t>
      </w:r>
    </w:p>
    <w:p w:rsidR="004E158D" w:rsidRDefault="004E158D" w:rsidP="0082777C">
      <w:pPr>
        <w:ind w:left="-426" w:right="-568"/>
        <w:contextualSpacing/>
        <w:rPr>
          <w:rFonts w:ascii="Arial" w:hAnsi="Arial" w:cs="Arial"/>
          <w:sz w:val="20"/>
          <w:szCs w:val="20"/>
        </w:rPr>
      </w:pPr>
    </w:p>
    <w:p w:rsidR="004E158D" w:rsidRDefault="005228CA" w:rsidP="002D614D">
      <w:pPr>
        <w:ind w:left="-567" w:right="-567"/>
        <w:contextualSpacing/>
        <w:rPr>
          <w:rFonts w:ascii="Arial" w:hAnsi="Arial" w:cs="Arial"/>
          <w:sz w:val="20"/>
          <w:szCs w:val="20"/>
        </w:rPr>
      </w:pPr>
      <w:r w:rsidRPr="00951129">
        <w:rPr>
          <w:rFonts w:ascii="Arial" w:hAnsi="Arial" w:cs="Arial"/>
          <w:b/>
          <w:sz w:val="20"/>
          <w:szCs w:val="20"/>
        </w:rPr>
        <w:t>7.</w:t>
      </w:r>
      <w:r>
        <w:rPr>
          <w:rFonts w:ascii="Arial" w:hAnsi="Arial" w:cs="Arial"/>
          <w:sz w:val="20"/>
          <w:szCs w:val="20"/>
        </w:rPr>
        <w:t xml:space="preserve"> </w:t>
      </w:r>
      <w:r w:rsidR="00BC45D5">
        <w:rPr>
          <w:rFonts w:ascii="Arial" w:hAnsi="Arial" w:cs="Arial"/>
          <w:sz w:val="20"/>
          <w:szCs w:val="20"/>
        </w:rPr>
        <w:t>A transferência de energia e de matéria</w:t>
      </w:r>
      <w:r w:rsidR="00E23840">
        <w:rPr>
          <w:rFonts w:ascii="Arial" w:hAnsi="Arial" w:cs="Arial"/>
          <w:sz w:val="20"/>
          <w:szCs w:val="20"/>
        </w:rPr>
        <w:t>, na figura 1, é</w:t>
      </w:r>
      <w:r w:rsidR="00BC45D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C45D5">
        <w:rPr>
          <w:rFonts w:ascii="Arial" w:hAnsi="Arial" w:cs="Arial"/>
          <w:sz w:val="20"/>
          <w:szCs w:val="20"/>
        </w:rPr>
        <w:t>respetivamente</w:t>
      </w:r>
      <w:proofErr w:type="spellEnd"/>
      <w:r w:rsidR="006B0CB4">
        <w:rPr>
          <w:rFonts w:ascii="Arial" w:hAnsi="Arial" w:cs="Arial"/>
          <w:sz w:val="20"/>
          <w:szCs w:val="20"/>
        </w:rPr>
        <w:t>:</w:t>
      </w:r>
    </w:p>
    <w:p w:rsidR="004E158D" w:rsidRDefault="005228CA" w:rsidP="002D614D">
      <w:pPr>
        <w:ind w:left="-284" w:right="-567"/>
        <w:contextualSpacing/>
        <w:rPr>
          <w:rFonts w:ascii="Arial" w:hAnsi="Arial" w:cs="Arial"/>
          <w:sz w:val="20"/>
          <w:szCs w:val="20"/>
        </w:rPr>
      </w:pPr>
      <w:r w:rsidRPr="00951129">
        <w:rPr>
          <w:rFonts w:ascii="Arial" w:hAnsi="Arial" w:cs="Arial"/>
          <w:b/>
          <w:sz w:val="20"/>
          <w:szCs w:val="20"/>
        </w:rPr>
        <w:t>(A)</w:t>
      </w:r>
      <w:r>
        <w:rPr>
          <w:rFonts w:ascii="Arial" w:hAnsi="Arial" w:cs="Arial"/>
          <w:sz w:val="20"/>
          <w:szCs w:val="20"/>
        </w:rPr>
        <w:t xml:space="preserve"> </w:t>
      </w:r>
      <w:r w:rsidR="00BC45D5">
        <w:rPr>
          <w:rFonts w:ascii="Arial" w:hAnsi="Arial" w:cs="Arial"/>
          <w:sz w:val="20"/>
          <w:szCs w:val="20"/>
        </w:rPr>
        <w:t xml:space="preserve">cíclica e </w:t>
      </w:r>
      <w:proofErr w:type="spellStart"/>
      <w:r w:rsidR="00BC45D5">
        <w:rPr>
          <w:rFonts w:ascii="Arial" w:hAnsi="Arial" w:cs="Arial"/>
          <w:sz w:val="20"/>
          <w:szCs w:val="20"/>
        </w:rPr>
        <w:t>unidirecional</w:t>
      </w:r>
      <w:proofErr w:type="spellEnd"/>
      <w:r w:rsidR="00EB2964">
        <w:rPr>
          <w:rFonts w:ascii="Arial" w:hAnsi="Arial" w:cs="Arial"/>
          <w:sz w:val="20"/>
          <w:szCs w:val="20"/>
        </w:rPr>
        <w:t xml:space="preserve">. </w:t>
      </w:r>
    </w:p>
    <w:p w:rsidR="004E158D" w:rsidRDefault="005228CA" w:rsidP="002D614D">
      <w:pPr>
        <w:ind w:left="-284" w:right="-567"/>
        <w:contextualSpacing/>
        <w:rPr>
          <w:rFonts w:ascii="Arial" w:hAnsi="Arial" w:cs="Arial"/>
          <w:sz w:val="20"/>
          <w:szCs w:val="20"/>
        </w:rPr>
      </w:pPr>
      <w:r w:rsidRPr="00951129">
        <w:rPr>
          <w:rFonts w:ascii="Arial" w:hAnsi="Arial" w:cs="Arial"/>
          <w:b/>
          <w:sz w:val="20"/>
          <w:szCs w:val="20"/>
        </w:rPr>
        <w:t>(B)</w:t>
      </w:r>
      <w:r>
        <w:rPr>
          <w:rFonts w:ascii="Arial" w:hAnsi="Arial" w:cs="Arial"/>
          <w:sz w:val="20"/>
          <w:szCs w:val="20"/>
        </w:rPr>
        <w:t xml:space="preserve"> </w:t>
      </w:r>
      <w:r w:rsidR="00BC45D5">
        <w:rPr>
          <w:rFonts w:ascii="Arial" w:hAnsi="Arial" w:cs="Arial"/>
          <w:sz w:val="20"/>
          <w:szCs w:val="20"/>
        </w:rPr>
        <w:t>contínua e cíclica</w:t>
      </w:r>
      <w:r w:rsidR="00EB2964">
        <w:rPr>
          <w:rFonts w:ascii="Arial" w:hAnsi="Arial" w:cs="Arial"/>
          <w:sz w:val="20"/>
          <w:szCs w:val="20"/>
        </w:rPr>
        <w:t>.</w:t>
      </w:r>
    </w:p>
    <w:p w:rsidR="004E158D" w:rsidRDefault="005228CA" w:rsidP="002D614D">
      <w:pPr>
        <w:ind w:left="-284" w:right="-567"/>
        <w:contextualSpacing/>
        <w:rPr>
          <w:rFonts w:ascii="Arial" w:hAnsi="Arial" w:cs="Arial"/>
          <w:sz w:val="20"/>
          <w:szCs w:val="20"/>
        </w:rPr>
      </w:pPr>
      <w:r w:rsidRPr="00951129">
        <w:rPr>
          <w:rFonts w:ascii="Arial" w:hAnsi="Arial" w:cs="Arial"/>
          <w:b/>
          <w:sz w:val="20"/>
          <w:szCs w:val="20"/>
        </w:rPr>
        <w:t>(C)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C45D5">
        <w:rPr>
          <w:rFonts w:ascii="Arial" w:hAnsi="Arial" w:cs="Arial"/>
          <w:sz w:val="20"/>
          <w:szCs w:val="20"/>
        </w:rPr>
        <w:t>unidirecional</w:t>
      </w:r>
      <w:proofErr w:type="spellEnd"/>
      <w:r w:rsidR="00BC45D5">
        <w:rPr>
          <w:rFonts w:ascii="Arial" w:hAnsi="Arial" w:cs="Arial"/>
          <w:sz w:val="20"/>
          <w:szCs w:val="20"/>
        </w:rPr>
        <w:t xml:space="preserve"> e cíclica</w:t>
      </w:r>
      <w:r w:rsidR="00EB2964">
        <w:rPr>
          <w:rFonts w:ascii="Arial" w:hAnsi="Arial" w:cs="Arial"/>
          <w:sz w:val="20"/>
          <w:szCs w:val="20"/>
        </w:rPr>
        <w:t>.</w:t>
      </w:r>
    </w:p>
    <w:p w:rsidR="004E158D" w:rsidRDefault="00FF519E" w:rsidP="002D614D">
      <w:pPr>
        <w:ind w:left="-284" w:right="-567"/>
        <w:contextualSpacing/>
        <w:rPr>
          <w:rFonts w:ascii="Arial" w:hAnsi="Arial" w:cs="Arial"/>
          <w:sz w:val="20"/>
          <w:szCs w:val="20"/>
        </w:rPr>
      </w:pPr>
      <w:r w:rsidRPr="00951129">
        <w:rPr>
          <w:rFonts w:ascii="Arial" w:hAnsi="Arial" w:cs="Arial"/>
          <w:b/>
          <w:sz w:val="20"/>
          <w:szCs w:val="20"/>
        </w:rPr>
        <w:t>(D)</w:t>
      </w:r>
      <w:r>
        <w:rPr>
          <w:rFonts w:ascii="Arial" w:hAnsi="Arial" w:cs="Arial"/>
          <w:sz w:val="20"/>
          <w:szCs w:val="20"/>
        </w:rPr>
        <w:t xml:space="preserve"> </w:t>
      </w:r>
      <w:r w:rsidR="00BC45D5">
        <w:rPr>
          <w:rFonts w:ascii="Arial" w:hAnsi="Arial" w:cs="Arial"/>
          <w:sz w:val="20"/>
          <w:szCs w:val="20"/>
        </w:rPr>
        <w:t>cíclica e dinâmica</w:t>
      </w:r>
      <w:r w:rsidR="00EB2964">
        <w:rPr>
          <w:rFonts w:ascii="Arial" w:hAnsi="Arial" w:cs="Arial"/>
          <w:sz w:val="20"/>
          <w:szCs w:val="20"/>
        </w:rPr>
        <w:t>.</w:t>
      </w:r>
    </w:p>
    <w:p w:rsidR="004E158D" w:rsidRDefault="004E158D" w:rsidP="0082777C">
      <w:pPr>
        <w:ind w:left="-426" w:right="-568"/>
        <w:contextualSpacing/>
        <w:rPr>
          <w:rFonts w:ascii="Arial" w:hAnsi="Arial" w:cs="Arial"/>
          <w:sz w:val="20"/>
          <w:szCs w:val="20"/>
        </w:rPr>
      </w:pPr>
    </w:p>
    <w:p w:rsidR="004E158D" w:rsidRDefault="002A43BF" w:rsidP="002D614D">
      <w:pPr>
        <w:ind w:left="-567" w:right="-567"/>
        <w:contextualSpacing/>
        <w:rPr>
          <w:rFonts w:ascii="Arial" w:hAnsi="Arial" w:cs="Arial"/>
          <w:sz w:val="20"/>
          <w:szCs w:val="20"/>
        </w:rPr>
      </w:pPr>
      <w:r w:rsidRPr="00951129">
        <w:rPr>
          <w:rFonts w:ascii="Arial" w:hAnsi="Arial" w:cs="Arial"/>
          <w:b/>
          <w:sz w:val="20"/>
          <w:szCs w:val="20"/>
        </w:rPr>
        <w:t>8.</w:t>
      </w:r>
      <w:r>
        <w:rPr>
          <w:rFonts w:ascii="Arial" w:hAnsi="Arial" w:cs="Arial"/>
          <w:sz w:val="20"/>
          <w:szCs w:val="20"/>
        </w:rPr>
        <w:t xml:space="preserve"> </w:t>
      </w:r>
      <w:r w:rsidR="00771286">
        <w:rPr>
          <w:rFonts w:ascii="Arial" w:hAnsi="Arial" w:cs="Arial"/>
          <w:sz w:val="20"/>
          <w:szCs w:val="20"/>
        </w:rPr>
        <w:t>As algas e o fitoplâncton intervêm</w:t>
      </w:r>
      <w:r w:rsidR="006B0CB4">
        <w:rPr>
          <w:rFonts w:ascii="Arial" w:hAnsi="Arial" w:cs="Arial"/>
          <w:sz w:val="20"/>
          <w:szCs w:val="20"/>
        </w:rPr>
        <w:t>:</w:t>
      </w:r>
    </w:p>
    <w:p w:rsidR="004E158D" w:rsidRPr="00951129" w:rsidRDefault="002A43BF" w:rsidP="002D614D">
      <w:pPr>
        <w:ind w:left="-284" w:right="-567"/>
        <w:contextualSpacing/>
        <w:rPr>
          <w:rFonts w:ascii="Arial" w:hAnsi="Arial" w:cs="Arial"/>
          <w:sz w:val="20"/>
          <w:szCs w:val="20"/>
        </w:rPr>
      </w:pPr>
      <w:r w:rsidRPr="00951129">
        <w:rPr>
          <w:rFonts w:ascii="Arial" w:hAnsi="Arial" w:cs="Arial"/>
          <w:b/>
          <w:sz w:val="20"/>
          <w:szCs w:val="20"/>
        </w:rPr>
        <w:t>(A)</w:t>
      </w:r>
      <w:r w:rsidRPr="0095112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B4172">
        <w:rPr>
          <w:rFonts w:ascii="Arial" w:hAnsi="Arial" w:cs="Arial"/>
          <w:sz w:val="20"/>
          <w:szCs w:val="20"/>
        </w:rPr>
        <w:t>diretamente</w:t>
      </w:r>
      <w:proofErr w:type="spellEnd"/>
      <w:r w:rsidR="004B4172">
        <w:rPr>
          <w:rFonts w:ascii="Arial" w:hAnsi="Arial" w:cs="Arial"/>
          <w:sz w:val="20"/>
          <w:szCs w:val="20"/>
        </w:rPr>
        <w:t xml:space="preserve"> </w:t>
      </w:r>
      <w:r w:rsidR="00771286">
        <w:rPr>
          <w:rFonts w:ascii="Arial" w:hAnsi="Arial" w:cs="Arial"/>
          <w:sz w:val="20"/>
          <w:szCs w:val="20"/>
        </w:rPr>
        <w:t xml:space="preserve">no ciclo da água e </w:t>
      </w:r>
      <w:proofErr w:type="spellStart"/>
      <w:r w:rsidR="00771286">
        <w:rPr>
          <w:rFonts w:ascii="Arial" w:hAnsi="Arial" w:cs="Arial"/>
          <w:sz w:val="20"/>
          <w:szCs w:val="20"/>
        </w:rPr>
        <w:t>indiretamente</w:t>
      </w:r>
      <w:proofErr w:type="spellEnd"/>
      <w:r w:rsidR="00771286">
        <w:rPr>
          <w:rFonts w:ascii="Arial" w:hAnsi="Arial" w:cs="Arial"/>
          <w:sz w:val="20"/>
          <w:szCs w:val="20"/>
        </w:rPr>
        <w:t xml:space="preserve"> nos ciclos do carbono e do azoto</w:t>
      </w:r>
      <w:r w:rsidR="00851870">
        <w:rPr>
          <w:rFonts w:ascii="Arial" w:hAnsi="Arial" w:cs="Arial"/>
          <w:sz w:val="20"/>
          <w:szCs w:val="20"/>
        </w:rPr>
        <w:t>.</w:t>
      </w:r>
    </w:p>
    <w:p w:rsidR="002A43BF" w:rsidRDefault="002A43BF" w:rsidP="002D614D">
      <w:pPr>
        <w:ind w:left="-284" w:right="-567"/>
        <w:contextualSpacing/>
        <w:rPr>
          <w:rFonts w:ascii="Arial" w:hAnsi="Arial" w:cs="Arial"/>
          <w:sz w:val="20"/>
          <w:szCs w:val="20"/>
        </w:rPr>
      </w:pPr>
      <w:r w:rsidRPr="00951129">
        <w:rPr>
          <w:rFonts w:ascii="Arial" w:hAnsi="Arial" w:cs="Arial"/>
          <w:b/>
          <w:sz w:val="20"/>
          <w:szCs w:val="20"/>
        </w:rPr>
        <w:t>(B)</w:t>
      </w:r>
      <w:r>
        <w:rPr>
          <w:rFonts w:ascii="Arial" w:hAnsi="Arial" w:cs="Arial"/>
          <w:sz w:val="20"/>
          <w:szCs w:val="20"/>
        </w:rPr>
        <w:t xml:space="preserve"> </w:t>
      </w:r>
      <w:r w:rsidR="004B4172">
        <w:rPr>
          <w:rFonts w:ascii="Arial" w:hAnsi="Arial" w:cs="Arial"/>
          <w:sz w:val="20"/>
          <w:szCs w:val="20"/>
        </w:rPr>
        <w:t>no ciclo do azoto, sendo responsáveis pelo aprisionamento do nitrato nas rochas sedimentares</w:t>
      </w:r>
      <w:r w:rsidR="00851870">
        <w:rPr>
          <w:rFonts w:ascii="Arial" w:hAnsi="Arial" w:cs="Arial"/>
          <w:sz w:val="20"/>
          <w:szCs w:val="20"/>
        </w:rPr>
        <w:t>.</w:t>
      </w:r>
    </w:p>
    <w:p w:rsidR="004E158D" w:rsidRDefault="002A43BF" w:rsidP="002D614D">
      <w:pPr>
        <w:ind w:left="-284" w:right="-567"/>
        <w:contextualSpacing/>
        <w:rPr>
          <w:rFonts w:ascii="Arial" w:hAnsi="Arial" w:cs="Arial"/>
          <w:sz w:val="20"/>
          <w:szCs w:val="20"/>
        </w:rPr>
      </w:pPr>
      <w:r w:rsidRPr="00951129">
        <w:rPr>
          <w:rFonts w:ascii="Arial" w:hAnsi="Arial" w:cs="Arial"/>
          <w:b/>
          <w:sz w:val="20"/>
          <w:szCs w:val="20"/>
        </w:rPr>
        <w:t>(C)</w:t>
      </w:r>
      <w:r>
        <w:rPr>
          <w:rFonts w:ascii="Arial" w:hAnsi="Arial" w:cs="Arial"/>
          <w:sz w:val="20"/>
          <w:szCs w:val="20"/>
        </w:rPr>
        <w:t xml:space="preserve"> </w:t>
      </w:r>
      <w:r w:rsidR="00771286">
        <w:rPr>
          <w:rFonts w:ascii="Arial" w:hAnsi="Arial" w:cs="Arial"/>
          <w:sz w:val="20"/>
          <w:szCs w:val="20"/>
        </w:rPr>
        <w:t>nos ciclos do carbono e do oxigénio, não sendo importantes no ciclo da água</w:t>
      </w:r>
      <w:r w:rsidR="00851870">
        <w:rPr>
          <w:rFonts w:ascii="Arial" w:hAnsi="Arial" w:cs="Arial"/>
          <w:sz w:val="20"/>
          <w:szCs w:val="20"/>
        </w:rPr>
        <w:t>.</w:t>
      </w:r>
    </w:p>
    <w:p w:rsidR="004E158D" w:rsidRDefault="002A43BF" w:rsidP="002D614D">
      <w:pPr>
        <w:ind w:left="-284" w:right="-567"/>
        <w:contextualSpacing/>
        <w:rPr>
          <w:rFonts w:ascii="Arial" w:hAnsi="Arial" w:cs="Arial"/>
          <w:sz w:val="20"/>
          <w:szCs w:val="20"/>
        </w:rPr>
      </w:pPr>
      <w:r w:rsidRPr="00951129">
        <w:rPr>
          <w:rFonts w:ascii="Arial" w:hAnsi="Arial" w:cs="Arial"/>
          <w:b/>
          <w:sz w:val="20"/>
          <w:szCs w:val="20"/>
        </w:rPr>
        <w:t>(D)</w:t>
      </w:r>
      <w:r>
        <w:rPr>
          <w:rFonts w:ascii="Arial" w:hAnsi="Arial" w:cs="Arial"/>
          <w:sz w:val="20"/>
          <w:szCs w:val="20"/>
        </w:rPr>
        <w:t xml:space="preserve"> </w:t>
      </w:r>
      <w:r w:rsidR="004B4172">
        <w:rPr>
          <w:rFonts w:ascii="Arial" w:hAnsi="Arial" w:cs="Arial"/>
          <w:sz w:val="20"/>
          <w:szCs w:val="20"/>
        </w:rPr>
        <w:t>na diminuição do azoto na atmosfera, fixando-o durante a síntese proteica</w:t>
      </w:r>
      <w:r w:rsidR="00655F86">
        <w:rPr>
          <w:rFonts w:ascii="Arial" w:hAnsi="Arial" w:cs="Arial"/>
          <w:sz w:val="20"/>
          <w:szCs w:val="20"/>
        </w:rPr>
        <w:t>.</w:t>
      </w:r>
    </w:p>
    <w:p w:rsidR="004E158D" w:rsidRDefault="004E158D" w:rsidP="00951129">
      <w:pPr>
        <w:ind w:left="-426" w:right="-852"/>
        <w:contextualSpacing/>
        <w:rPr>
          <w:rFonts w:ascii="Arial" w:hAnsi="Arial" w:cs="Arial"/>
          <w:sz w:val="20"/>
          <w:szCs w:val="20"/>
        </w:rPr>
      </w:pPr>
    </w:p>
    <w:p w:rsidR="00D85B8C" w:rsidRDefault="00D85B8C" w:rsidP="00951129">
      <w:pPr>
        <w:ind w:left="-426" w:right="-852"/>
        <w:contextualSpacing/>
        <w:rPr>
          <w:rFonts w:ascii="Arial" w:hAnsi="Arial" w:cs="Arial"/>
          <w:sz w:val="20"/>
          <w:szCs w:val="20"/>
        </w:rPr>
      </w:pPr>
    </w:p>
    <w:p w:rsidR="00D85B8C" w:rsidRDefault="00D85B8C" w:rsidP="00951129">
      <w:pPr>
        <w:ind w:left="-426" w:right="-852"/>
        <w:contextualSpacing/>
        <w:rPr>
          <w:rFonts w:ascii="Arial" w:hAnsi="Arial" w:cs="Arial"/>
          <w:sz w:val="20"/>
          <w:szCs w:val="20"/>
        </w:rPr>
      </w:pPr>
    </w:p>
    <w:p w:rsidR="00D85B8C" w:rsidRDefault="00D85B8C" w:rsidP="00951129">
      <w:pPr>
        <w:ind w:left="-426" w:right="-852"/>
        <w:contextualSpacing/>
        <w:rPr>
          <w:rFonts w:ascii="Arial" w:hAnsi="Arial" w:cs="Arial"/>
          <w:sz w:val="20"/>
          <w:szCs w:val="20"/>
        </w:rPr>
      </w:pPr>
    </w:p>
    <w:p w:rsidR="004E158D" w:rsidRDefault="004E158D" w:rsidP="002D614D">
      <w:pPr>
        <w:ind w:left="-567" w:right="-567"/>
        <w:contextualSpacing/>
        <w:rPr>
          <w:rFonts w:ascii="Arial" w:hAnsi="Arial" w:cs="Arial"/>
          <w:sz w:val="20"/>
          <w:szCs w:val="20"/>
        </w:rPr>
      </w:pPr>
      <w:r w:rsidRPr="00951129">
        <w:rPr>
          <w:rFonts w:ascii="Arial" w:hAnsi="Arial" w:cs="Arial"/>
          <w:b/>
          <w:sz w:val="20"/>
          <w:szCs w:val="20"/>
        </w:rPr>
        <w:lastRenderedPageBreak/>
        <w:t>9.</w:t>
      </w:r>
      <w:r>
        <w:rPr>
          <w:rFonts w:ascii="Arial" w:hAnsi="Arial" w:cs="Arial"/>
          <w:sz w:val="20"/>
          <w:szCs w:val="20"/>
        </w:rPr>
        <w:t xml:space="preserve"> </w:t>
      </w:r>
      <w:r w:rsidR="002C47ED">
        <w:rPr>
          <w:rFonts w:ascii="Arial" w:hAnsi="Arial" w:cs="Arial"/>
          <w:sz w:val="20"/>
          <w:szCs w:val="20"/>
        </w:rPr>
        <w:t xml:space="preserve">A utilização excessiva de fertilizantes </w:t>
      </w:r>
      <w:proofErr w:type="spellStart"/>
      <w:r w:rsidR="002C47ED">
        <w:rPr>
          <w:rFonts w:ascii="Arial" w:hAnsi="Arial" w:cs="Arial"/>
          <w:sz w:val="20"/>
          <w:szCs w:val="20"/>
        </w:rPr>
        <w:t>afeta</w:t>
      </w:r>
      <w:proofErr w:type="spellEnd"/>
      <w:r w:rsidR="002C47ED">
        <w:rPr>
          <w:rFonts w:ascii="Arial" w:hAnsi="Arial" w:cs="Arial"/>
          <w:sz w:val="20"/>
          <w:szCs w:val="20"/>
        </w:rPr>
        <w:t xml:space="preserve"> os ecossistemas marinhos </w:t>
      </w:r>
      <w:proofErr w:type="gramStart"/>
      <w:r w:rsidR="002C47ED">
        <w:rPr>
          <w:rFonts w:ascii="Arial" w:hAnsi="Arial" w:cs="Arial"/>
          <w:sz w:val="20"/>
          <w:szCs w:val="20"/>
        </w:rPr>
        <w:t>porque</w:t>
      </w:r>
      <w:proofErr w:type="gramEnd"/>
      <w:r w:rsidR="006B0CB4">
        <w:rPr>
          <w:rFonts w:ascii="Arial" w:hAnsi="Arial" w:cs="Arial"/>
          <w:sz w:val="20"/>
          <w:szCs w:val="20"/>
        </w:rPr>
        <w:t>:</w:t>
      </w:r>
    </w:p>
    <w:p w:rsidR="004E158D" w:rsidRDefault="00762DC5" w:rsidP="002D614D">
      <w:pPr>
        <w:ind w:left="-284" w:right="-567"/>
        <w:contextualSpacing/>
        <w:rPr>
          <w:rFonts w:ascii="Arial" w:hAnsi="Arial" w:cs="Arial"/>
          <w:sz w:val="20"/>
          <w:szCs w:val="20"/>
        </w:rPr>
      </w:pPr>
      <w:r w:rsidRPr="00951129">
        <w:rPr>
          <w:rFonts w:ascii="Arial" w:hAnsi="Arial" w:cs="Arial"/>
          <w:b/>
          <w:sz w:val="20"/>
          <w:szCs w:val="20"/>
        </w:rPr>
        <w:t>(A)</w:t>
      </w:r>
      <w:r>
        <w:rPr>
          <w:rFonts w:ascii="Arial" w:hAnsi="Arial" w:cs="Arial"/>
          <w:sz w:val="20"/>
          <w:szCs w:val="20"/>
        </w:rPr>
        <w:t xml:space="preserve"> </w:t>
      </w:r>
      <w:r w:rsidR="00866CA6">
        <w:rPr>
          <w:rFonts w:ascii="Arial" w:hAnsi="Arial" w:cs="Arial"/>
          <w:sz w:val="20"/>
          <w:szCs w:val="20"/>
        </w:rPr>
        <w:t>diminui a disponibilidade de água nos aquíferos</w:t>
      </w:r>
      <w:r w:rsidR="00655F86">
        <w:rPr>
          <w:rFonts w:ascii="Arial" w:hAnsi="Arial" w:cs="Arial"/>
          <w:sz w:val="20"/>
          <w:szCs w:val="20"/>
        </w:rPr>
        <w:t>.</w:t>
      </w:r>
    </w:p>
    <w:p w:rsidR="004E158D" w:rsidRDefault="004E158D" w:rsidP="002D614D">
      <w:pPr>
        <w:ind w:left="-284" w:right="-567"/>
        <w:contextualSpacing/>
        <w:rPr>
          <w:rFonts w:ascii="Arial" w:hAnsi="Arial" w:cs="Arial"/>
          <w:sz w:val="20"/>
          <w:szCs w:val="20"/>
        </w:rPr>
      </w:pPr>
      <w:r w:rsidRPr="00951129">
        <w:rPr>
          <w:rFonts w:ascii="Arial" w:hAnsi="Arial" w:cs="Arial"/>
          <w:b/>
          <w:sz w:val="20"/>
          <w:szCs w:val="20"/>
        </w:rPr>
        <w:t>(B)</w:t>
      </w:r>
      <w:r>
        <w:rPr>
          <w:rFonts w:ascii="Arial" w:hAnsi="Arial" w:cs="Arial"/>
          <w:sz w:val="20"/>
          <w:szCs w:val="20"/>
        </w:rPr>
        <w:t xml:space="preserve"> </w:t>
      </w:r>
      <w:r w:rsidR="00866CA6">
        <w:rPr>
          <w:rFonts w:ascii="Arial" w:hAnsi="Arial" w:cs="Arial"/>
          <w:sz w:val="20"/>
          <w:szCs w:val="20"/>
        </w:rPr>
        <w:t>aumenta a concentração de óxidos de azoto responsáveis pela chuva ácida</w:t>
      </w:r>
      <w:r w:rsidR="00655F86">
        <w:rPr>
          <w:rFonts w:ascii="Arial" w:hAnsi="Arial" w:cs="Arial"/>
          <w:sz w:val="20"/>
          <w:szCs w:val="20"/>
        </w:rPr>
        <w:t>.</w:t>
      </w:r>
    </w:p>
    <w:p w:rsidR="004E158D" w:rsidRDefault="00997EA6" w:rsidP="002D614D">
      <w:pPr>
        <w:ind w:left="-284" w:right="-567"/>
        <w:contextualSpacing/>
        <w:rPr>
          <w:rFonts w:ascii="Arial" w:hAnsi="Arial" w:cs="Arial"/>
          <w:sz w:val="20"/>
          <w:szCs w:val="20"/>
        </w:rPr>
      </w:pPr>
      <w:r w:rsidRPr="00951129">
        <w:rPr>
          <w:rFonts w:ascii="Arial" w:hAnsi="Arial" w:cs="Arial"/>
          <w:b/>
          <w:sz w:val="20"/>
          <w:szCs w:val="20"/>
        </w:rPr>
        <w:t>(C)</w:t>
      </w:r>
      <w:r>
        <w:rPr>
          <w:rFonts w:ascii="Arial" w:hAnsi="Arial" w:cs="Arial"/>
          <w:sz w:val="20"/>
          <w:szCs w:val="20"/>
        </w:rPr>
        <w:t xml:space="preserve"> </w:t>
      </w:r>
      <w:r w:rsidR="00866CA6">
        <w:rPr>
          <w:rFonts w:ascii="Arial" w:hAnsi="Arial" w:cs="Arial"/>
          <w:sz w:val="20"/>
          <w:szCs w:val="20"/>
        </w:rPr>
        <w:t>reduz a evapotranspiração por não ocorrer infiltração de água</w:t>
      </w:r>
      <w:r w:rsidR="00655F86">
        <w:rPr>
          <w:rFonts w:ascii="Arial" w:hAnsi="Arial" w:cs="Arial"/>
          <w:sz w:val="20"/>
          <w:szCs w:val="20"/>
        </w:rPr>
        <w:t>.</w:t>
      </w:r>
    </w:p>
    <w:p w:rsidR="004E158D" w:rsidRDefault="00762DC5" w:rsidP="002D614D">
      <w:pPr>
        <w:ind w:left="-284" w:right="-567"/>
        <w:contextualSpacing/>
        <w:rPr>
          <w:rFonts w:ascii="Arial" w:hAnsi="Arial" w:cs="Arial"/>
          <w:sz w:val="20"/>
          <w:szCs w:val="20"/>
        </w:rPr>
      </w:pPr>
      <w:r w:rsidRPr="00951129">
        <w:rPr>
          <w:rFonts w:ascii="Arial" w:hAnsi="Arial" w:cs="Arial"/>
          <w:b/>
          <w:sz w:val="20"/>
          <w:szCs w:val="20"/>
        </w:rPr>
        <w:t>(D)</w:t>
      </w:r>
      <w:r>
        <w:rPr>
          <w:rFonts w:ascii="Arial" w:hAnsi="Arial" w:cs="Arial"/>
          <w:sz w:val="20"/>
          <w:szCs w:val="20"/>
        </w:rPr>
        <w:t xml:space="preserve"> </w:t>
      </w:r>
      <w:r w:rsidR="002C47ED">
        <w:rPr>
          <w:rFonts w:ascii="Arial" w:hAnsi="Arial" w:cs="Arial"/>
          <w:sz w:val="20"/>
          <w:szCs w:val="20"/>
        </w:rPr>
        <w:t>aumenta a concentração de azoto e de fósforo na água, provocando eutrofização</w:t>
      </w:r>
      <w:r w:rsidR="00655F86">
        <w:rPr>
          <w:rFonts w:ascii="Arial" w:hAnsi="Arial" w:cs="Arial"/>
          <w:sz w:val="20"/>
          <w:szCs w:val="20"/>
        </w:rPr>
        <w:t xml:space="preserve">. </w:t>
      </w:r>
    </w:p>
    <w:p w:rsidR="00CA3D67" w:rsidRDefault="00CA3D67" w:rsidP="00E63751">
      <w:pPr>
        <w:ind w:left="-142" w:right="-568"/>
        <w:contextualSpacing/>
        <w:rPr>
          <w:rFonts w:ascii="Arial" w:hAnsi="Arial" w:cs="Arial"/>
          <w:sz w:val="20"/>
          <w:szCs w:val="20"/>
        </w:rPr>
      </w:pPr>
    </w:p>
    <w:p w:rsidR="004E158D" w:rsidRDefault="004E158D" w:rsidP="002D614D">
      <w:pPr>
        <w:spacing w:after="120"/>
        <w:ind w:left="-567" w:right="-567"/>
        <w:contextualSpacing/>
        <w:rPr>
          <w:rFonts w:ascii="Arial" w:hAnsi="Arial" w:cs="Arial"/>
          <w:sz w:val="20"/>
          <w:szCs w:val="20"/>
        </w:rPr>
      </w:pPr>
      <w:r w:rsidRPr="00E63751">
        <w:rPr>
          <w:rFonts w:ascii="Arial" w:hAnsi="Arial" w:cs="Arial"/>
          <w:b/>
          <w:sz w:val="20"/>
          <w:szCs w:val="20"/>
        </w:rPr>
        <w:t>10.</w:t>
      </w:r>
      <w:r>
        <w:rPr>
          <w:rFonts w:ascii="Arial" w:hAnsi="Arial" w:cs="Arial"/>
          <w:sz w:val="20"/>
          <w:szCs w:val="20"/>
        </w:rPr>
        <w:t xml:space="preserve"> Faz corresponder a cada um</w:t>
      </w:r>
      <w:r w:rsidR="007B22CC">
        <w:rPr>
          <w:rFonts w:ascii="Arial" w:hAnsi="Arial" w:cs="Arial"/>
          <w:sz w:val="20"/>
          <w:szCs w:val="20"/>
        </w:rPr>
        <w:t>a da</w:t>
      </w:r>
      <w:r>
        <w:rPr>
          <w:rFonts w:ascii="Arial" w:hAnsi="Arial" w:cs="Arial"/>
          <w:sz w:val="20"/>
          <w:szCs w:val="20"/>
        </w:rPr>
        <w:t xml:space="preserve">s </w:t>
      </w:r>
      <w:r w:rsidR="00866CA6">
        <w:rPr>
          <w:rFonts w:ascii="Arial" w:hAnsi="Arial" w:cs="Arial"/>
          <w:sz w:val="20"/>
          <w:szCs w:val="20"/>
        </w:rPr>
        <w:t>descrições</w:t>
      </w:r>
      <w:r w:rsidR="003B1419">
        <w:rPr>
          <w:rFonts w:ascii="Arial" w:hAnsi="Arial" w:cs="Arial"/>
          <w:sz w:val="20"/>
          <w:szCs w:val="20"/>
        </w:rPr>
        <w:t>, express</w:t>
      </w:r>
      <w:r w:rsidR="0076379F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s na coluna </w:t>
      </w:r>
      <w:r w:rsidRPr="002D5162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, </w:t>
      </w:r>
      <w:r w:rsidR="00866CA6">
        <w:rPr>
          <w:rFonts w:ascii="Arial" w:hAnsi="Arial" w:cs="Arial"/>
          <w:sz w:val="20"/>
          <w:szCs w:val="20"/>
        </w:rPr>
        <w:t xml:space="preserve">a </w:t>
      </w:r>
      <w:proofErr w:type="spellStart"/>
      <w:r w:rsidR="00866CA6">
        <w:rPr>
          <w:rFonts w:ascii="Arial" w:hAnsi="Arial" w:cs="Arial"/>
          <w:sz w:val="20"/>
          <w:szCs w:val="20"/>
        </w:rPr>
        <w:t>respetiva</w:t>
      </w:r>
      <w:proofErr w:type="spellEnd"/>
      <w:r w:rsidR="00866CA6">
        <w:rPr>
          <w:rFonts w:ascii="Arial" w:hAnsi="Arial" w:cs="Arial"/>
          <w:sz w:val="20"/>
          <w:szCs w:val="20"/>
        </w:rPr>
        <w:t xml:space="preserve"> fase do ciclo do azoto</w:t>
      </w:r>
      <w:r>
        <w:rPr>
          <w:rFonts w:ascii="Arial" w:hAnsi="Arial" w:cs="Arial"/>
          <w:sz w:val="20"/>
          <w:szCs w:val="20"/>
        </w:rPr>
        <w:t xml:space="preserve">, que consta da coluna </w:t>
      </w:r>
      <w:r w:rsidRPr="002D5162">
        <w:rPr>
          <w:rFonts w:ascii="Arial" w:hAnsi="Arial" w:cs="Arial"/>
          <w:b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.</w:t>
      </w:r>
    </w:p>
    <w:p w:rsidR="004E158D" w:rsidRDefault="004E158D" w:rsidP="0082777C">
      <w:pPr>
        <w:ind w:left="-426" w:right="-568"/>
        <w:contextualSpacing/>
        <w:rPr>
          <w:rFonts w:ascii="Arial" w:hAnsi="Arial" w:cs="Arial"/>
          <w:sz w:val="20"/>
          <w:szCs w:val="20"/>
        </w:rPr>
      </w:pPr>
    </w:p>
    <w:tbl>
      <w:tblPr>
        <w:tblStyle w:val="Tabelacomgrelha"/>
        <w:tblW w:w="9039" w:type="dxa"/>
        <w:tblLook w:val="04A0" w:firstRow="1" w:lastRow="0" w:firstColumn="1" w:lastColumn="0" w:noHBand="0" w:noVBand="1"/>
      </w:tblPr>
      <w:tblGrid>
        <w:gridCol w:w="6062"/>
        <w:gridCol w:w="2977"/>
      </w:tblGrid>
      <w:tr w:rsidR="004E158D" w:rsidTr="00574C8D">
        <w:tc>
          <w:tcPr>
            <w:tcW w:w="6062" w:type="dxa"/>
          </w:tcPr>
          <w:p w:rsidR="004E158D" w:rsidRPr="00E63751" w:rsidRDefault="004E158D" w:rsidP="00E63751">
            <w:pPr>
              <w:spacing w:before="120" w:after="120"/>
              <w:ind w:right="176"/>
              <w:rPr>
                <w:rFonts w:ascii="Arial" w:hAnsi="Arial" w:cs="Arial"/>
                <w:b/>
                <w:sz w:val="20"/>
                <w:szCs w:val="20"/>
              </w:rPr>
            </w:pPr>
            <w:r w:rsidRPr="00E63751">
              <w:rPr>
                <w:rFonts w:ascii="Arial" w:hAnsi="Arial" w:cs="Arial"/>
                <w:b/>
                <w:sz w:val="20"/>
                <w:szCs w:val="20"/>
              </w:rPr>
              <w:t>Coluna A</w:t>
            </w:r>
          </w:p>
        </w:tc>
        <w:tc>
          <w:tcPr>
            <w:tcW w:w="2977" w:type="dxa"/>
          </w:tcPr>
          <w:p w:rsidR="004E158D" w:rsidRPr="00E63751" w:rsidRDefault="004E158D" w:rsidP="00E63751">
            <w:pPr>
              <w:spacing w:before="120" w:after="120"/>
              <w:ind w:left="74" w:right="204"/>
              <w:rPr>
                <w:rFonts w:ascii="Arial" w:hAnsi="Arial" w:cs="Arial"/>
                <w:b/>
                <w:sz w:val="20"/>
                <w:szCs w:val="20"/>
              </w:rPr>
            </w:pPr>
            <w:r w:rsidRPr="00E63751">
              <w:rPr>
                <w:rFonts w:ascii="Arial" w:hAnsi="Arial" w:cs="Arial"/>
                <w:b/>
                <w:sz w:val="20"/>
                <w:szCs w:val="20"/>
              </w:rPr>
              <w:t>Coluna B</w:t>
            </w:r>
          </w:p>
        </w:tc>
      </w:tr>
      <w:tr w:rsidR="004E158D" w:rsidTr="00574C8D">
        <w:tc>
          <w:tcPr>
            <w:tcW w:w="6062" w:type="dxa"/>
          </w:tcPr>
          <w:p w:rsidR="004E158D" w:rsidRDefault="004E158D" w:rsidP="002D614D">
            <w:pPr>
              <w:spacing w:before="120" w:after="120"/>
              <w:ind w:left="284" w:right="34" w:hanging="318"/>
              <w:rPr>
                <w:rFonts w:ascii="Arial" w:hAnsi="Arial" w:cs="Arial"/>
                <w:sz w:val="20"/>
                <w:szCs w:val="20"/>
              </w:rPr>
            </w:pPr>
            <w:r w:rsidRPr="00E63751">
              <w:rPr>
                <w:rFonts w:ascii="Arial" w:hAnsi="Arial" w:cs="Arial"/>
                <w:b/>
                <w:sz w:val="20"/>
                <w:szCs w:val="20"/>
              </w:rPr>
              <w:t>(a)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6CA6">
              <w:rPr>
                <w:rFonts w:ascii="Arial" w:hAnsi="Arial" w:cs="Arial"/>
                <w:sz w:val="20"/>
                <w:szCs w:val="20"/>
              </w:rPr>
              <w:t xml:space="preserve">O azoto atmosférico pode ser fixado </w:t>
            </w:r>
            <w:r w:rsidR="00913715">
              <w:rPr>
                <w:rFonts w:ascii="Arial" w:hAnsi="Arial" w:cs="Arial"/>
                <w:sz w:val="20"/>
                <w:szCs w:val="20"/>
              </w:rPr>
              <w:t xml:space="preserve">pelas </w:t>
            </w:r>
            <w:proofErr w:type="spellStart"/>
            <w:r w:rsidR="00913715">
              <w:rPr>
                <w:rFonts w:ascii="Arial" w:hAnsi="Arial" w:cs="Arial"/>
                <w:sz w:val="20"/>
                <w:szCs w:val="20"/>
              </w:rPr>
              <w:t>azotobactérias</w:t>
            </w:r>
            <w:proofErr w:type="spellEnd"/>
            <w:r w:rsidR="00913715">
              <w:rPr>
                <w:rFonts w:ascii="Arial" w:hAnsi="Arial" w:cs="Arial"/>
                <w:sz w:val="20"/>
                <w:szCs w:val="20"/>
              </w:rPr>
              <w:t xml:space="preserve"> e pelas cianobactérias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E158D" w:rsidRDefault="004E158D" w:rsidP="002D614D">
            <w:pPr>
              <w:spacing w:before="120" w:after="120"/>
              <w:ind w:left="284" w:right="34" w:hanging="318"/>
              <w:rPr>
                <w:rFonts w:ascii="Arial" w:hAnsi="Arial" w:cs="Arial"/>
                <w:sz w:val="20"/>
                <w:szCs w:val="20"/>
              </w:rPr>
            </w:pPr>
            <w:r w:rsidRPr="00E63751">
              <w:rPr>
                <w:rFonts w:ascii="Arial" w:hAnsi="Arial" w:cs="Arial"/>
                <w:b/>
                <w:sz w:val="20"/>
                <w:szCs w:val="20"/>
              </w:rPr>
              <w:t>(b)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3715">
              <w:rPr>
                <w:rFonts w:ascii="Arial" w:hAnsi="Arial" w:cs="Arial"/>
                <w:sz w:val="20"/>
                <w:szCs w:val="20"/>
              </w:rPr>
              <w:t xml:space="preserve">As plantas utilizam os compostos azotados para produzirem </w:t>
            </w:r>
            <w:r w:rsidR="00BC45D5">
              <w:rPr>
                <w:rFonts w:ascii="Arial" w:hAnsi="Arial" w:cs="Arial"/>
                <w:sz w:val="20"/>
                <w:szCs w:val="20"/>
              </w:rPr>
              <w:t xml:space="preserve">proteínas </w:t>
            </w:r>
            <w:r w:rsidR="00913715">
              <w:rPr>
                <w:rFonts w:ascii="Arial" w:hAnsi="Arial" w:cs="Arial"/>
                <w:sz w:val="20"/>
                <w:szCs w:val="20"/>
              </w:rPr>
              <w:t>vegetais</w:t>
            </w:r>
            <w:r w:rsidR="00FB4D7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E158D" w:rsidRDefault="003B1419" w:rsidP="002D614D">
            <w:pPr>
              <w:spacing w:before="120" w:after="120"/>
              <w:ind w:left="284" w:right="34" w:hanging="318"/>
              <w:rPr>
                <w:rFonts w:ascii="Arial" w:hAnsi="Arial" w:cs="Arial"/>
                <w:sz w:val="20"/>
                <w:szCs w:val="20"/>
              </w:rPr>
            </w:pPr>
            <w:r w:rsidRPr="00E63751">
              <w:rPr>
                <w:rFonts w:ascii="Arial" w:hAnsi="Arial" w:cs="Arial"/>
                <w:b/>
                <w:sz w:val="20"/>
                <w:szCs w:val="20"/>
              </w:rPr>
              <w:t>(c)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3715">
              <w:rPr>
                <w:rFonts w:ascii="Arial" w:hAnsi="Arial" w:cs="Arial"/>
                <w:sz w:val="20"/>
                <w:szCs w:val="20"/>
              </w:rPr>
              <w:t xml:space="preserve">A decomposição dos animais e das plantas por bactérias </w:t>
            </w:r>
            <w:r w:rsidR="00BC45D5">
              <w:rPr>
                <w:rFonts w:ascii="Arial" w:hAnsi="Arial" w:cs="Arial"/>
                <w:sz w:val="20"/>
                <w:szCs w:val="20"/>
              </w:rPr>
              <w:t>origina</w:t>
            </w:r>
            <w:r w:rsidR="00913715">
              <w:rPr>
                <w:rFonts w:ascii="Arial" w:hAnsi="Arial" w:cs="Arial"/>
                <w:sz w:val="20"/>
                <w:szCs w:val="20"/>
              </w:rPr>
              <w:t xml:space="preserve"> amónia</w:t>
            </w:r>
            <w:r w:rsidR="00FB4D7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E158D" w:rsidRDefault="00012140" w:rsidP="002D614D">
            <w:pPr>
              <w:spacing w:before="120" w:after="120"/>
              <w:ind w:left="284" w:right="34" w:hanging="318"/>
              <w:rPr>
                <w:rFonts w:ascii="Arial" w:hAnsi="Arial" w:cs="Arial"/>
                <w:sz w:val="20"/>
                <w:szCs w:val="20"/>
              </w:rPr>
            </w:pPr>
            <w:r w:rsidRPr="00E63751">
              <w:rPr>
                <w:rFonts w:ascii="Arial" w:hAnsi="Arial" w:cs="Arial"/>
                <w:b/>
                <w:sz w:val="20"/>
                <w:szCs w:val="20"/>
              </w:rPr>
              <w:t>(d)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3715">
              <w:rPr>
                <w:rFonts w:ascii="Arial" w:hAnsi="Arial" w:cs="Arial"/>
                <w:sz w:val="20"/>
                <w:szCs w:val="20"/>
              </w:rPr>
              <w:t>A amónia é convertida por bactérias em nitratos</w:t>
            </w:r>
            <w:r w:rsidR="00386F65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E158D" w:rsidRDefault="004E158D" w:rsidP="002D614D">
            <w:pPr>
              <w:spacing w:before="120" w:after="120"/>
              <w:ind w:left="284" w:right="34" w:hanging="318"/>
              <w:rPr>
                <w:rFonts w:ascii="Arial" w:hAnsi="Arial" w:cs="Arial"/>
                <w:sz w:val="20"/>
                <w:szCs w:val="20"/>
              </w:rPr>
            </w:pPr>
            <w:r w:rsidRPr="00E63751">
              <w:rPr>
                <w:rFonts w:ascii="Arial" w:hAnsi="Arial" w:cs="Arial"/>
                <w:b/>
                <w:sz w:val="20"/>
                <w:szCs w:val="20"/>
              </w:rPr>
              <w:t>(e)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3715">
              <w:rPr>
                <w:rFonts w:ascii="Arial" w:hAnsi="Arial" w:cs="Arial"/>
                <w:sz w:val="20"/>
                <w:szCs w:val="20"/>
              </w:rPr>
              <w:t>Certas bactérias podem libertar o azoto dos nitratos novamente para a atmosfera</w:t>
            </w:r>
            <w:r w:rsidR="00704BB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:rsidR="004E158D" w:rsidRDefault="004E158D" w:rsidP="00E63751">
            <w:pPr>
              <w:spacing w:before="120" w:after="120"/>
              <w:ind w:left="74" w:right="204"/>
              <w:rPr>
                <w:rFonts w:ascii="Arial" w:hAnsi="Arial" w:cs="Arial"/>
                <w:sz w:val="20"/>
                <w:szCs w:val="20"/>
              </w:rPr>
            </w:pPr>
            <w:r w:rsidRPr="00E63751">
              <w:rPr>
                <w:rFonts w:ascii="Arial" w:hAnsi="Arial" w:cs="Arial"/>
                <w:b/>
                <w:sz w:val="20"/>
                <w:szCs w:val="20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6CA6">
              <w:rPr>
                <w:rFonts w:ascii="Arial" w:hAnsi="Arial" w:cs="Arial"/>
                <w:sz w:val="20"/>
                <w:szCs w:val="20"/>
              </w:rPr>
              <w:t>Precipitação</w:t>
            </w:r>
          </w:p>
          <w:p w:rsidR="004E158D" w:rsidRDefault="00F54FF7" w:rsidP="00E63751">
            <w:pPr>
              <w:spacing w:before="120" w:after="120"/>
              <w:ind w:left="74" w:right="204"/>
              <w:rPr>
                <w:rFonts w:ascii="Arial" w:hAnsi="Arial" w:cs="Arial"/>
                <w:sz w:val="20"/>
                <w:szCs w:val="20"/>
              </w:rPr>
            </w:pPr>
            <w:r w:rsidRPr="00E63751">
              <w:rPr>
                <w:rFonts w:ascii="Arial" w:hAnsi="Arial" w:cs="Arial"/>
                <w:b/>
                <w:sz w:val="20"/>
                <w:szCs w:val="20"/>
              </w:rPr>
              <w:t>(2)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F0758">
              <w:rPr>
                <w:rFonts w:ascii="Arial" w:hAnsi="Arial" w:cs="Arial"/>
                <w:sz w:val="20"/>
                <w:szCs w:val="20"/>
              </w:rPr>
              <w:t>Desnitrificação</w:t>
            </w:r>
          </w:p>
          <w:p w:rsidR="004E158D" w:rsidRDefault="00F54FF7" w:rsidP="00E63751">
            <w:pPr>
              <w:spacing w:before="120" w:after="120"/>
              <w:ind w:left="74" w:right="204"/>
              <w:rPr>
                <w:rFonts w:ascii="Arial" w:hAnsi="Arial" w:cs="Arial"/>
                <w:sz w:val="20"/>
                <w:szCs w:val="20"/>
              </w:rPr>
            </w:pPr>
            <w:r w:rsidRPr="00E63751">
              <w:rPr>
                <w:rFonts w:ascii="Arial" w:hAnsi="Arial" w:cs="Arial"/>
                <w:b/>
                <w:sz w:val="20"/>
                <w:szCs w:val="20"/>
              </w:rPr>
              <w:t>(3)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4107E">
              <w:rPr>
                <w:rFonts w:ascii="Arial" w:hAnsi="Arial" w:cs="Arial"/>
                <w:sz w:val="20"/>
                <w:szCs w:val="20"/>
              </w:rPr>
              <w:t>Amonificação</w:t>
            </w:r>
          </w:p>
          <w:p w:rsidR="004E158D" w:rsidRDefault="003B1419" w:rsidP="00E63751">
            <w:pPr>
              <w:spacing w:before="120" w:after="120"/>
              <w:ind w:left="74" w:right="204"/>
              <w:rPr>
                <w:rFonts w:ascii="Arial" w:hAnsi="Arial" w:cs="Arial"/>
                <w:sz w:val="20"/>
                <w:szCs w:val="20"/>
              </w:rPr>
            </w:pPr>
            <w:r w:rsidRPr="00E63751">
              <w:rPr>
                <w:rFonts w:ascii="Arial" w:hAnsi="Arial" w:cs="Arial"/>
                <w:b/>
                <w:sz w:val="20"/>
                <w:szCs w:val="20"/>
              </w:rPr>
              <w:t>(4)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26D1">
              <w:rPr>
                <w:rFonts w:ascii="Arial" w:hAnsi="Arial" w:cs="Arial"/>
                <w:sz w:val="20"/>
                <w:szCs w:val="20"/>
              </w:rPr>
              <w:t>Transpiração</w:t>
            </w:r>
          </w:p>
          <w:p w:rsidR="004E158D" w:rsidRDefault="00F54FF7" w:rsidP="00E63751">
            <w:pPr>
              <w:spacing w:before="120" w:after="120"/>
              <w:ind w:left="74" w:right="204"/>
              <w:rPr>
                <w:rFonts w:ascii="Arial" w:hAnsi="Arial" w:cs="Arial"/>
                <w:sz w:val="20"/>
                <w:szCs w:val="20"/>
              </w:rPr>
            </w:pPr>
            <w:r w:rsidRPr="00E63751">
              <w:rPr>
                <w:rFonts w:ascii="Arial" w:hAnsi="Arial" w:cs="Arial"/>
                <w:b/>
                <w:sz w:val="20"/>
                <w:szCs w:val="20"/>
              </w:rPr>
              <w:t>(5)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26D1">
              <w:rPr>
                <w:rFonts w:ascii="Arial" w:hAnsi="Arial" w:cs="Arial"/>
                <w:sz w:val="20"/>
                <w:szCs w:val="20"/>
              </w:rPr>
              <w:t>Condensação</w:t>
            </w:r>
          </w:p>
          <w:p w:rsidR="004E158D" w:rsidRDefault="00F54FF7" w:rsidP="00E63751">
            <w:pPr>
              <w:spacing w:before="120" w:after="120"/>
              <w:ind w:left="74" w:right="204"/>
              <w:rPr>
                <w:rFonts w:ascii="Arial" w:hAnsi="Arial" w:cs="Arial"/>
                <w:sz w:val="20"/>
                <w:szCs w:val="20"/>
              </w:rPr>
            </w:pPr>
            <w:r w:rsidRPr="00E63751">
              <w:rPr>
                <w:rFonts w:ascii="Arial" w:hAnsi="Arial" w:cs="Arial"/>
                <w:b/>
                <w:sz w:val="20"/>
                <w:szCs w:val="20"/>
              </w:rPr>
              <w:t>(6)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4107E">
              <w:rPr>
                <w:rFonts w:ascii="Arial" w:hAnsi="Arial" w:cs="Arial"/>
                <w:sz w:val="20"/>
                <w:szCs w:val="20"/>
              </w:rPr>
              <w:t>Nitrificação</w:t>
            </w:r>
          </w:p>
          <w:p w:rsidR="004E158D" w:rsidRDefault="003B1419" w:rsidP="00E63751">
            <w:pPr>
              <w:spacing w:before="120" w:after="120"/>
              <w:ind w:left="74" w:right="204"/>
              <w:rPr>
                <w:rFonts w:ascii="Arial" w:hAnsi="Arial" w:cs="Arial"/>
                <w:sz w:val="20"/>
                <w:szCs w:val="20"/>
              </w:rPr>
            </w:pPr>
            <w:r w:rsidRPr="00E63751">
              <w:rPr>
                <w:rFonts w:ascii="Arial" w:hAnsi="Arial" w:cs="Arial"/>
                <w:b/>
                <w:sz w:val="20"/>
                <w:szCs w:val="20"/>
              </w:rPr>
              <w:t>(7)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6CA6">
              <w:rPr>
                <w:rFonts w:ascii="Arial" w:hAnsi="Arial" w:cs="Arial"/>
                <w:sz w:val="20"/>
                <w:szCs w:val="20"/>
              </w:rPr>
              <w:t xml:space="preserve">Fixação </w:t>
            </w:r>
          </w:p>
          <w:p w:rsidR="004E158D" w:rsidRDefault="004E158D" w:rsidP="00D77DA6">
            <w:pPr>
              <w:spacing w:before="120" w:after="120"/>
              <w:ind w:left="74" w:right="204"/>
              <w:rPr>
                <w:rFonts w:ascii="Arial" w:hAnsi="Arial" w:cs="Arial"/>
                <w:sz w:val="20"/>
                <w:szCs w:val="20"/>
              </w:rPr>
            </w:pPr>
            <w:r w:rsidRPr="00E63751">
              <w:rPr>
                <w:rFonts w:ascii="Arial" w:hAnsi="Arial" w:cs="Arial"/>
                <w:b/>
                <w:sz w:val="20"/>
                <w:szCs w:val="20"/>
              </w:rPr>
              <w:t>(8)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4107E">
              <w:rPr>
                <w:rFonts w:ascii="Arial" w:hAnsi="Arial" w:cs="Arial"/>
                <w:sz w:val="20"/>
                <w:szCs w:val="20"/>
              </w:rPr>
              <w:t>Síntese proteica</w:t>
            </w:r>
          </w:p>
        </w:tc>
      </w:tr>
    </w:tbl>
    <w:p w:rsidR="004E158D" w:rsidRDefault="004E158D" w:rsidP="0082777C">
      <w:pPr>
        <w:ind w:left="-426" w:right="-568"/>
        <w:contextualSpacing/>
        <w:rPr>
          <w:rFonts w:ascii="Arial" w:hAnsi="Arial" w:cs="Arial"/>
          <w:sz w:val="20"/>
          <w:szCs w:val="20"/>
        </w:rPr>
      </w:pPr>
    </w:p>
    <w:p w:rsidR="00574C8D" w:rsidRDefault="00D50D95" w:rsidP="00397E04">
      <w:pPr>
        <w:spacing w:after="120"/>
        <w:ind w:left="-567" w:right="-567"/>
        <w:contextualSpacing/>
        <w:rPr>
          <w:rFonts w:ascii="Arial" w:hAnsi="Arial" w:cs="Arial"/>
          <w:sz w:val="20"/>
          <w:szCs w:val="20"/>
        </w:rPr>
      </w:pPr>
      <w:r w:rsidRPr="005E0454">
        <w:rPr>
          <w:rFonts w:ascii="Arial" w:hAnsi="Arial" w:cs="Arial"/>
          <w:b/>
          <w:sz w:val="20"/>
          <w:szCs w:val="20"/>
        </w:rPr>
        <w:t>11.</w:t>
      </w:r>
      <w:r>
        <w:rPr>
          <w:rFonts w:ascii="Arial" w:hAnsi="Arial" w:cs="Arial"/>
          <w:sz w:val="20"/>
          <w:szCs w:val="20"/>
        </w:rPr>
        <w:t xml:space="preserve"> </w:t>
      </w:r>
      <w:r w:rsidR="00574C8D">
        <w:rPr>
          <w:rFonts w:ascii="Arial" w:hAnsi="Arial" w:cs="Arial"/>
          <w:sz w:val="20"/>
          <w:szCs w:val="20"/>
        </w:rPr>
        <w:t xml:space="preserve">Constrói, com base na figura 1, uma cadeia trófica </w:t>
      </w:r>
      <w:proofErr w:type="gramStart"/>
      <w:r w:rsidR="00574C8D">
        <w:rPr>
          <w:rFonts w:ascii="Arial" w:hAnsi="Arial" w:cs="Arial"/>
          <w:sz w:val="20"/>
          <w:szCs w:val="20"/>
        </w:rPr>
        <w:t>com</w:t>
      </w:r>
      <w:proofErr w:type="gramEnd"/>
      <w:r w:rsidR="00574C8D">
        <w:rPr>
          <w:rFonts w:ascii="Arial" w:hAnsi="Arial" w:cs="Arial"/>
          <w:sz w:val="20"/>
          <w:szCs w:val="20"/>
        </w:rPr>
        <w:t>:</w:t>
      </w:r>
    </w:p>
    <w:p w:rsidR="00574C8D" w:rsidRDefault="00574C8D" w:rsidP="00397E04">
      <w:pPr>
        <w:spacing w:after="120"/>
        <w:ind w:left="-567" w:right="-567"/>
        <w:contextualSpacing/>
        <w:rPr>
          <w:rFonts w:ascii="Arial" w:hAnsi="Arial" w:cs="Arial"/>
          <w:sz w:val="20"/>
          <w:szCs w:val="20"/>
        </w:rPr>
      </w:pPr>
      <w:r w:rsidRPr="0084107E">
        <w:rPr>
          <w:rFonts w:ascii="Arial" w:hAnsi="Arial" w:cs="Arial"/>
          <w:b/>
          <w:sz w:val="20"/>
          <w:szCs w:val="20"/>
        </w:rPr>
        <w:t>11.1.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dois</w:t>
      </w:r>
      <w:proofErr w:type="gramEnd"/>
      <w:r>
        <w:rPr>
          <w:rFonts w:ascii="Arial" w:hAnsi="Arial" w:cs="Arial"/>
          <w:sz w:val="20"/>
          <w:szCs w:val="20"/>
        </w:rPr>
        <w:t xml:space="preserve"> níveis tróficos</w:t>
      </w:r>
      <w:r w:rsidR="00CC0708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em que o ser humano é consumidor primário.</w:t>
      </w:r>
    </w:p>
    <w:p w:rsidR="00574C8D" w:rsidRDefault="00574C8D" w:rsidP="00397E04">
      <w:pPr>
        <w:spacing w:after="120"/>
        <w:ind w:left="-567" w:right="-567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11.</w:t>
      </w:r>
      <w:r w:rsidRPr="0084107E">
        <w:rPr>
          <w:rFonts w:ascii="Arial" w:hAnsi="Arial" w:cs="Arial"/>
          <w:b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com</w:t>
      </w:r>
      <w:proofErr w:type="gramEnd"/>
      <w:r>
        <w:rPr>
          <w:rFonts w:ascii="Arial" w:hAnsi="Arial" w:cs="Arial"/>
          <w:sz w:val="20"/>
          <w:szCs w:val="20"/>
        </w:rPr>
        <w:t xml:space="preserve"> seis níveis tróficos</w:t>
      </w:r>
      <w:r w:rsidR="00CC0708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em que o tubarão é consumidor de 5</w:t>
      </w:r>
      <w:r w:rsidR="00CC0708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ª ordem.</w:t>
      </w:r>
    </w:p>
    <w:p w:rsidR="0084107E" w:rsidRDefault="0084107E" w:rsidP="00397E04">
      <w:pPr>
        <w:spacing w:after="120"/>
        <w:ind w:left="-567" w:right="-567"/>
        <w:contextualSpacing/>
        <w:rPr>
          <w:rFonts w:ascii="Arial" w:hAnsi="Arial" w:cs="Arial"/>
          <w:sz w:val="20"/>
          <w:szCs w:val="20"/>
        </w:rPr>
      </w:pPr>
    </w:p>
    <w:p w:rsidR="00D85B8C" w:rsidRDefault="00574C8D" w:rsidP="00397E04">
      <w:pPr>
        <w:spacing w:after="120"/>
        <w:ind w:left="-567" w:right="-567"/>
        <w:contextualSpacing/>
        <w:rPr>
          <w:rFonts w:ascii="Arial" w:hAnsi="Arial" w:cs="Arial"/>
          <w:sz w:val="20"/>
          <w:szCs w:val="20"/>
        </w:rPr>
      </w:pPr>
      <w:r w:rsidRPr="003816FB">
        <w:rPr>
          <w:rFonts w:ascii="Arial" w:hAnsi="Arial" w:cs="Arial"/>
          <w:b/>
          <w:sz w:val="20"/>
          <w:szCs w:val="20"/>
        </w:rPr>
        <w:t>12.</w:t>
      </w:r>
      <w:r>
        <w:rPr>
          <w:rFonts w:ascii="Arial" w:hAnsi="Arial" w:cs="Arial"/>
          <w:sz w:val="20"/>
          <w:szCs w:val="20"/>
        </w:rPr>
        <w:t xml:space="preserve"> </w:t>
      </w:r>
      <w:r w:rsidR="00EF5001">
        <w:rPr>
          <w:rFonts w:ascii="Arial" w:hAnsi="Arial" w:cs="Arial"/>
          <w:sz w:val="20"/>
          <w:szCs w:val="20"/>
        </w:rPr>
        <w:t xml:space="preserve">Indica dois impactes da </w:t>
      </w:r>
      <w:proofErr w:type="spellStart"/>
      <w:r w:rsidR="00EF5001">
        <w:rPr>
          <w:rFonts w:ascii="Arial" w:hAnsi="Arial" w:cs="Arial"/>
          <w:sz w:val="20"/>
          <w:szCs w:val="20"/>
        </w:rPr>
        <w:t>ação</w:t>
      </w:r>
      <w:proofErr w:type="spellEnd"/>
      <w:r w:rsidR="00EF5001">
        <w:rPr>
          <w:rFonts w:ascii="Arial" w:hAnsi="Arial" w:cs="Arial"/>
          <w:sz w:val="20"/>
          <w:szCs w:val="20"/>
        </w:rPr>
        <w:t xml:space="preserve"> humana que contribuam para a alteração da dinâmica da teia alimentar </w:t>
      </w:r>
    </w:p>
    <w:p w:rsidR="00D50D95" w:rsidRDefault="00EF5001" w:rsidP="00397E04">
      <w:pPr>
        <w:spacing w:after="120"/>
        <w:ind w:left="-567" w:right="-567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da</w:t>
      </w:r>
      <w:proofErr w:type="gramEnd"/>
      <w:r>
        <w:rPr>
          <w:rFonts w:ascii="Arial" w:hAnsi="Arial" w:cs="Arial"/>
          <w:sz w:val="20"/>
          <w:szCs w:val="20"/>
        </w:rPr>
        <w:t xml:space="preserve"> figura</w:t>
      </w:r>
      <w:r w:rsidR="00866CA6">
        <w:rPr>
          <w:rFonts w:ascii="Arial" w:hAnsi="Arial" w:cs="Arial"/>
          <w:sz w:val="20"/>
          <w:szCs w:val="20"/>
        </w:rPr>
        <w:t xml:space="preserve"> 1</w:t>
      </w:r>
      <w:r w:rsidR="00183F13">
        <w:rPr>
          <w:rFonts w:ascii="Arial" w:hAnsi="Arial" w:cs="Arial"/>
          <w:sz w:val="20"/>
          <w:szCs w:val="20"/>
        </w:rPr>
        <w:t>.</w:t>
      </w:r>
    </w:p>
    <w:p w:rsidR="003816FB" w:rsidRDefault="00574C8D" w:rsidP="00397E04">
      <w:pPr>
        <w:spacing w:after="120"/>
        <w:ind w:left="-567" w:right="-567"/>
        <w:rPr>
          <w:rFonts w:ascii="Arial" w:hAnsi="Arial" w:cs="Arial"/>
          <w:sz w:val="20"/>
          <w:szCs w:val="20"/>
        </w:rPr>
      </w:pPr>
      <w:r w:rsidRPr="004018D0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3</w:t>
      </w:r>
      <w:r w:rsidRPr="004018D0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183F13">
        <w:rPr>
          <w:rFonts w:ascii="Arial" w:hAnsi="Arial" w:cs="Arial"/>
          <w:sz w:val="20"/>
          <w:szCs w:val="20"/>
        </w:rPr>
        <w:t>Propõe duas medidas de minimização dos impactes que referiste na questão anterior.</w:t>
      </w:r>
    </w:p>
    <w:p w:rsidR="00913715" w:rsidRDefault="00913715" w:rsidP="00397E04">
      <w:pPr>
        <w:spacing w:after="120"/>
        <w:ind w:left="-567" w:right="-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14.</w:t>
      </w:r>
      <w:r>
        <w:rPr>
          <w:rFonts w:ascii="Arial" w:hAnsi="Arial" w:cs="Arial"/>
          <w:sz w:val="20"/>
          <w:szCs w:val="20"/>
        </w:rPr>
        <w:t xml:space="preserve"> Descreve as fases de uma sucessão ecológica numa ilha vulcânica recentemente formada no oceano.</w:t>
      </w:r>
    </w:p>
    <w:p w:rsidR="00913715" w:rsidRDefault="00913715" w:rsidP="00397E04">
      <w:pPr>
        <w:spacing w:after="120"/>
        <w:ind w:left="-567" w:right="-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15.</w:t>
      </w:r>
      <w:r>
        <w:rPr>
          <w:rFonts w:ascii="Arial" w:hAnsi="Arial" w:cs="Arial"/>
          <w:sz w:val="20"/>
          <w:szCs w:val="20"/>
        </w:rPr>
        <w:t xml:space="preserve"> Justifica se a sucessão que descreveste é primária ou secundária.</w:t>
      </w:r>
    </w:p>
    <w:p w:rsidR="00913715" w:rsidRDefault="00913715" w:rsidP="00397E04">
      <w:pPr>
        <w:spacing w:after="120"/>
        <w:ind w:left="-567" w:right="-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16.</w:t>
      </w:r>
      <w:r>
        <w:rPr>
          <w:rFonts w:ascii="Arial" w:hAnsi="Arial" w:cs="Arial"/>
          <w:sz w:val="20"/>
          <w:szCs w:val="20"/>
        </w:rPr>
        <w:t xml:space="preserve"> </w:t>
      </w:r>
      <w:r w:rsidR="00BC45D5">
        <w:rPr>
          <w:rFonts w:ascii="Arial" w:hAnsi="Arial" w:cs="Arial"/>
          <w:sz w:val="20"/>
          <w:szCs w:val="20"/>
        </w:rPr>
        <w:t>Explicita uma causa da alteração do equilíbrio d</w:t>
      </w:r>
      <w:r w:rsidR="002B23EC">
        <w:rPr>
          <w:rFonts w:ascii="Arial" w:hAnsi="Arial" w:cs="Arial"/>
          <w:sz w:val="20"/>
          <w:szCs w:val="20"/>
        </w:rPr>
        <w:t>inâmico do ecossistema oceano e duas</w:t>
      </w:r>
      <w:r w:rsidR="00BC45D5">
        <w:rPr>
          <w:rFonts w:ascii="Arial" w:hAnsi="Arial" w:cs="Arial"/>
          <w:sz w:val="20"/>
          <w:szCs w:val="20"/>
        </w:rPr>
        <w:t xml:space="preserve"> consequências.</w:t>
      </w:r>
    </w:p>
    <w:p w:rsidR="005E0454" w:rsidRDefault="00BC45D5" w:rsidP="00397E04">
      <w:pPr>
        <w:spacing w:after="120"/>
        <w:ind w:left="-567" w:right="-567"/>
        <w:rPr>
          <w:rFonts w:ascii="Arial" w:hAnsi="Arial" w:cs="Arial"/>
          <w:sz w:val="20"/>
          <w:szCs w:val="20"/>
        </w:rPr>
      </w:pPr>
      <w:r w:rsidRPr="00BC45D5">
        <w:rPr>
          <w:rFonts w:ascii="Arial" w:hAnsi="Arial" w:cs="Arial"/>
          <w:b/>
          <w:sz w:val="20"/>
          <w:szCs w:val="20"/>
        </w:rPr>
        <w:t>17.</w:t>
      </w:r>
      <w:r>
        <w:rPr>
          <w:rFonts w:ascii="Arial" w:hAnsi="Arial" w:cs="Arial"/>
          <w:sz w:val="20"/>
          <w:szCs w:val="20"/>
        </w:rPr>
        <w:t xml:space="preserve"> </w:t>
      </w:r>
      <w:r w:rsidR="00183F13">
        <w:rPr>
          <w:rFonts w:ascii="Arial" w:hAnsi="Arial" w:cs="Arial"/>
          <w:sz w:val="20"/>
          <w:szCs w:val="20"/>
        </w:rPr>
        <w:t>Apresenta uma definição de desenvolvimento sustentável.</w:t>
      </w:r>
    </w:p>
    <w:p w:rsidR="00BC45D5" w:rsidRDefault="00BC45D5" w:rsidP="00397E04">
      <w:pPr>
        <w:spacing w:after="120"/>
        <w:ind w:left="-567" w:right="-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18.</w:t>
      </w:r>
      <w:r>
        <w:rPr>
          <w:rFonts w:ascii="Arial" w:hAnsi="Arial" w:cs="Arial"/>
          <w:sz w:val="20"/>
          <w:szCs w:val="20"/>
        </w:rPr>
        <w:t xml:space="preserve"> Várias espécies de peixes estão, </w:t>
      </w:r>
      <w:proofErr w:type="spellStart"/>
      <w:r>
        <w:rPr>
          <w:rFonts w:ascii="Arial" w:hAnsi="Arial" w:cs="Arial"/>
          <w:sz w:val="20"/>
          <w:szCs w:val="20"/>
        </w:rPr>
        <w:t>atualmente</w:t>
      </w:r>
      <w:proofErr w:type="spellEnd"/>
      <w:r>
        <w:rPr>
          <w:rFonts w:ascii="Arial" w:hAnsi="Arial" w:cs="Arial"/>
          <w:sz w:val="20"/>
          <w:szCs w:val="20"/>
        </w:rPr>
        <w:t xml:space="preserve">, a diminuir as suas populações devido ao excesso de pesca. Justifica esta afirmação, explicando de que modo </w:t>
      </w:r>
      <w:proofErr w:type="spellStart"/>
      <w:r>
        <w:rPr>
          <w:rFonts w:ascii="Arial" w:hAnsi="Arial" w:cs="Arial"/>
          <w:sz w:val="20"/>
          <w:szCs w:val="20"/>
        </w:rPr>
        <w:t>afeta</w:t>
      </w:r>
      <w:proofErr w:type="spellEnd"/>
      <w:r>
        <w:rPr>
          <w:rFonts w:ascii="Arial" w:hAnsi="Arial" w:cs="Arial"/>
          <w:sz w:val="20"/>
          <w:szCs w:val="20"/>
        </w:rPr>
        <w:t xml:space="preserve"> o bem-estar humano.</w:t>
      </w:r>
    </w:p>
    <w:p w:rsidR="002A6F65" w:rsidRDefault="00BC45D5" w:rsidP="00F51129">
      <w:pPr>
        <w:spacing w:after="120"/>
        <w:ind w:left="-567" w:right="-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19.</w:t>
      </w:r>
      <w:r>
        <w:rPr>
          <w:rFonts w:ascii="Arial" w:hAnsi="Arial" w:cs="Arial"/>
          <w:sz w:val="20"/>
          <w:szCs w:val="20"/>
        </w:rPr>
        <w:t xml:space="preserve"> Refere duas medidas para a conservação dos oceanos.</w:t>
      </w:r>
    </w:p>
    <w:p w:rsidR="005A7F74" w:rsidRDefault="005A7F74" w:rsidP="00F51129">
      <w:pPr>
        <w:spacing w:after="120"/>
        <w:ind w:left="-567" w:right="-567"/>
        <w:rPr>
          <w:rFonts w:ascii="Arial" w:hAnsi="Arial" w:cs="Arial"/>
          <w:sz w:val="20"/>
          <w:szCs w:val="20"/>
        </w:rPr>
      </w:pPr>
    </w:p>
    <w:p w:rsidR="005A7F74" w:rsidRDefault="005A7F74" w:rsidP="00F51129">
      <w:pPr>
        <w:spacing w:after="120"/>
        <w:ind w:left="-567" w:right="-567"/>
        <w:rPr>
          <w:rFonts w:ascii="Arial" w:hAnsi="Arial" w:cs="Arial"/>
          <w:sz w:val="20"/>
          <w:szCs w:val="20"/>
        </w:rPr>
      </w:pPr>
    </w:p>
    <w:p w:rsidR="005A7F74" w:rsidRDefault="005A7F74" w:rsidP="00F51129">
      <w:pPr>
        <w:spacing w:after="120"/>
        <w:ind w:left="-567" w:right="-567"/>
        <w:rPr>
          <w:rFonts w:ascii="Arial" w:hAnsi="Arial" w:cs="Arial"/>
          <w:sz w:val="20"/>
          <w:szCs w:val="20"/>
        </w:rPr>
      </w:pPr>
    </w:p>
    <w:p w:rsidR="005A7F74" w:rsidRDefault="005A7F74" w:rsidP="00F51129">
      <w:pPr>
        <w:spacing w:after="120"/>
        <w:ind w:left="-567" w:right="-567"/>
        <w:rPr>
          <w:rFonts w:ascii="Arial" w:hAnsi="Arial" w:cs="Arial"/>
          <w:sz w:val="20"/>
          <w:szCs w:val="20"/>
        </w:rPr>
      </w:pPr>
    </w:p>
    <w:p w:rsidR="005A7F74" w:rsidRDefault="005A7F74" w:rsidP="00F51129">
      <w:pPr>
        <w:spacing w:after="120"/>
        <w:ind w:left="-567" w:right="-567"/>
        <w:rPr>
          <w:rFonts w:ascii="Arial" w:hAnsi="Arial" w:cs="Arial"/>
          <w:sz w:val="20"/>
          <w:szCs w:val="20"/>
        </w:rPr>
      </w:pPr>
    </w:p>
    <w:p w:rsidR="005A7F74" w:rsidRDefault="005A7F74" w:rsidP="00F51129">
      <w:pPr>
        <w:spacing w:after="120"/>
        <w:ind w:left="-567" w:right="-567"/>
        <w:rPr>
          <w:rFonts w:ascii="Arial" w:hAnsi="Arial" w:cs="Arial"/>
          <w:sz w:val="20"/>
          <w:szCs w:val="20"/>
        </w:rPr>
      </w:pPr>
    </w:p>
    <w:p w:rsidR="005A7F74" w:rsidRDefault="005A7F74" w:rsidP="00F51129">
      <w:pPr>
        <w:spacing w:after="120"/>
        <w:ind w:left="-567" w:right="-567"/>
        <w:rPr>
          <w:rFonts w:ascii="Arial" w:hAnsi="Arial" w:cs="Arial"/>
          <w:sz w:val="20"/>
          <w:szCs w:val="20"/>
        </w:rPr>
      </w:pPr>
    </w:p>
    <w:p w:rsidR="005A7F74" w:rsidRDefault="005A7F74" w:rsidP="00F51129">
      <w:pPr>
        <w:spacing w:after="120"/>
        <w:ind w:left="-567" w:right="-567"/>
        <w:rPr>
          <w:rFonts w:ascii="Arial" w:hAnsi="Arial" w:cs="Arial"/>
          <w:sz w:val="20"/>
          <w:szCs w:val="20"/>
        </w:rPr>
      </w:pPr>
    </w:p>
    <w:p w:rsidR="005A7F74" w:rsidRDefault="005A7F74" w:rsidP="00F51129">
      <w:pPr>
        <w:spacing w:after="120"/>
        <w:ind w:left="-567" w:right="-567"/>
        <w:rPr>
          <w:rFonts w:ascii="Arial" w:hAnsi="Arial" w:cs="Arial"/>
          <w:sz w:val="20"/>
          <w:szCs w:val="20"/>
        </w:rPr>
      </w:pPr>
    </w:p>
    <w:p w:rsidR="005A7F74" w:rsidRDefault="005A7F74" w:rsidP="00F51129">
      <w:pPr>
        <w:spacing w:after="120"/>
        <w:ind w:left="-567" w:right="-567"/>
        <w:rPr>
          <w:rFonts w:ascii="Arial" w:hAnsi="Arial" w:cs="Arial"/>
          <w:sz w:val="20"/>
          <w:szCs w:val="20"/>
        </w:rPr>
      </w:pPr>
    </w:p>
    <w:p w:rsidR="005A7F74" w:rsidRPr="005A7F74" w:rsidRDefault="005A7F74" w:rsidP="005A7F74">
      <w:pPr>
        <w:ind w:left="1416" w:right="-427" w:firstLine="708"/>
        <w:contextualSpacing/>
        <w:rPr>
          <w:rFonts w:ascii="Arial" w:eastAsiaTheme="minorHAnsi" w:hAnsi="Arial" w:cs="Arial"/>
          <w:b/>
          <w:sz w:val="18"/>
          <w:szCs w:val="18"/>
          <w:lang w:eastAsia="en-US"/>
        </w:rPr>
      </w:pPr>
      <w:r w:rsidRPr="005A7F74">
        <w:rPr>
          <w:rFonts w:ascii="Arial" w:eastAsiaTheme="minorHAnsi" w:hAnsi="Arial" w:cs="Arial"/>
          <w:b/>
          <w:sz w:val="18"/>
          <w:szCs w:val="18"/>
          <w:lang w:eastAsia="en-US"/>
        </w:rPr>
        <w:lastRenderedPageBreak/>
        <w:t xml:space="preserve">Prova de </w:t>
      </w:r>
      <w:r w:rsidRPr="005A7F74">
        <w:rPr>
          <w:rFonts w:ascii="Arial" w:eastAsiaTheme="minorHAnsi" w:hAnsi="Arial" w:cs="Arial"/>
          <w:b/>
          <w:sz w:val="18"/>
          <w:szCs w:val="18"/>
          <w:lang w:eastAsia="en-US"/>
        </w:rPr>
        <w:t>avaliação de Ciências Naturais – 8.º ano</w:t>
      </w:r>
    </w:p>
    <w:p w:rsidR="005A7F74" w:rsidRPr="005A7F74" w:rsidRDefault="005A7F74" w:rsidP="005A7F74">
      <w:pPr>
        <w:ind w:left="-426" w:right="-427"/>
        <w:contextualSpacing/>
        <w:jc w:val="center"/>
        <w:rPr>
          <w:rFonts w:ascii="Arial" w:eastAsiaTheme="minorHAnsi" w:hAnsi="Arial" w:cs="Arial"/>
          <w:b/>
          <w:sz w:val="18"/>
          <w:szCs w:val="18"/>
          <w:lang w:eastAsia="en-US"/>
        </w:rPr>
      </w:pPr>
      <w:r w:rsidRPr="005A7F74">
        <w:rPr>
          <w:rFonts w:ascii="Arial" w:eastAsiaTheme="minorHAnsi" w:hAnsi="Arial" w:cs="Arial"/>
          <w:b/>
          <w:sz w:val="18"/>
          <w:szCs w:val="18"/>
          <w:lang w:eastAsia="en-US"/>
        </w:rPr>
        <w:t>Proposta de solução e de cotação</w:t>
      </w:r>
    </w:p>
    <w:p w:rsidR="005A7F74" w:rsidRPr="005A7F74" w:rsidRDefault="005A7F74" w:rsidP="005A7F74">
      <w:pPr>
        <w:ind w:left="-426" w:right="-427"/>
        <w:contextualSpacing/>
        <w:jc w:val="center"/>
        <w:rPr>
          <w:rFonts w:ascii="Arial" w:eastAsiaTheme="minorHAnsi" w:hAnsi="Arial" w:cs="Arial"/>
          <w:b/>
          <w:sz w:val="18"/>
          <w:szCs w:val="18"/>
          <w:lang w:eastAsia="en-US"/>
        </w:rPr>
      </w:pPr>
    </w:p>
    <w:p w:rsidR="005A7F74" w:rsidRPr="005A7F74" w:rsidRDefault="005A7F74" w:rsidP="005A7F74">
      <w:pPr>
        <w:ind w:left="-425" w:right="-425"/>
        <w:contextualSpacing/>
        <w:rPr>
          <w:rFonts w:ascii="Arial" w:eastAsiaTheme="minorHAnsi" w:hAnsi="Arial" w:cs="Arial"/>
          <w:sz w:val="18"/>
          <w:szCs w:val="18"/>
          <w:lang w:eastAsia="en-US"/>
        </w:rPr>
      </w:pPr>
      <w:proofErr w:type="spellStart"/>
      <w:r w:rsidRPr="005A7F74">
        <w:rPr>
          <w:rFonts w:ascii="Arial" w:eastAsiaTheme="minorHAnsi" w:hAnsi="Arial" w:cs="Arial"/>
          <w:sz w:val="18"/>
          <w:szCs w:val="18"/>
          <w:lang w:eastAsia="en-US"/>
        </w:rPr>
        <w:t>Objetivos</w:t>
      </w:r>
      <w:proofErr w:type="spellEnd"/>
      <w:r w:rsidRPr="005A7F74">
        <w:rPr>
          <w:rFonts w:ascii="Arial" w:eastAsiaTheme="minorHAnsi" w:hAnsi="Arial" w:cs="Arial"/>
          <w:sz w:val="18"/>
          <w:szCs w:val="18"/>
          <w:lang w:eastAsia="en-US"/>
        </w:rPr>
        <w:t xml:space="preserve"> gerais das metas curriculares:</w:t>
      </w:r>
    </w:p>
    <w:p w:rsidR="005A7F74" w:rsidRPr="005A7F74" w:rsidRDefault="005A7F74" w:rsidP="005A7F74">
      <w:pPr>
        <w:ind w:left="-425" w:right="-425"/>
        <w:contextualSpacing/>
        <w:rPr>
          <w:rFonts w:ascii="Arial" w:eastAsiaTheme="minorHAnsi" w:hAnsi="Arial" w:cs="Arial"/>
          <w:sz w:val="18"/>
          <w:szCs w:val="18"/>
          <w:lang w:eastAsia="en-US"/>
        </w:rPr>
      </w:pPr>
      <w:r w:rsidRPr="005A7F74">
        <w:rPr>
          <w:rFonts w:ascii="Arial" w:eastAsiaTheme="minorHAnsi" w:hAnsi="Arial" w:cs="Arial"/>
          <w:sz w:val="18"/>
          <w:szCs w:val="18"/>
          <w:lang w:eastAsia="en-US"/>
        </w:rPr>
        <w:t xml:space="preserve">7. Compreender a importância dos fluxos de energia na dinâmica dos ecossistemas. </w:t>
      </w:r>
    </w:p>
    <w:p w:rsidR="005A7F74" w:rsidRPr="005A7F74" w:rsidRDefault="005A7F74" w:rsidP="005A7F74">
      <w:pPr>
        <w:ind w:left="-425" w:right="-425"/>
        <w:contextualSpacing/>
        <w:rPr>
          <w:rFonts w:ascii="Arial" w:eastAsiaTheme="minorHAnsi" w:hAnsi="Arial" w:cs="Arial"/>
          <w:sz w:val="18"/>
          <w:szCs w:val="18"/>
          <w:lang w:eastAsia="en-US"/>
        </w:rPr>
      </w:pPr>
      <w:r w:rsidRPr="005A7F74">
        <w:rPr>
          <w:rFonts w:ascii="Arial" w:eastAsiaTheme="minorHAnsi" w:hAnsi="Arial" w:cs="Arial"/>
          <w:sz w:val="18"/>
          <w:szCs w:val="18"/>
          <w:lang w:eastAsia="en-US"/>
        </w:rPr>
        <w:t xml:space="preserve">8. Sintetizar o papel dos principais ciclos de matéria nos ecossistemas. </w:t>
      </w:r>
    </w:p>
    <w:p w:rsidR="005A7F74" w:rsidRPr="005A7F74" w:rsidRDefault="005A7F74" w:rsidP="005A7F74">
      <w:pPr>
        <w:ind w:left="-425" w:right="-425"/>
        <w:contextualSpacing/>
        <w:rPr>
          <w:rFonts w:ascii="Arial" w:eastAsiaTheme="minorHAnsi" w:hAnsi="Arial" w:cs="Arial"/>
          <w:sz w:val="18"/>
          <w:szCs w:val="18"/>
          <w:lang w:eastAsia="en-US"/>
        </w:rPr>
      </w:pPr>
      <w:r w:rsidRPr="005A7F74">
        <w:rPr>
          <w:rFonts w:ascii="Arial" w:eastAsiaTheme="minorHAnsi" w:hAnsi="Arial" w:cs="Arial"/>
          <w:sz w:val="18"/>
          <w:szCs w:val="18"/>
          <w:lang w:eastAsia="en-US"/>
        </w:rPr>
        <w:t xml:space="preserve">9. Relacionar o equilíbrio dinâmico dos ecossistemas com a sustentabilidade do planeta Terra. </w:t>
      </w:r>
    </w:p>
    <w:p w:rsidR="005A7F74" w:rsidRPr="005A7F74" w:rsidRDefault="005A7F74" w:rsidP="005A7F74">
      <w:pPr>
        <w:ind w:left="-425" w:right="-425"/>
        <w:contextualSpacing/>
        <w:rPr>
          <w:rFonts w:ascii="Arial" w:eastAsiaTheme="minorHAnsi" w:hAnsi="Arial" w:cs="Arial"/>
          <w:sz w:val="18"/>
          <w:szCs w:val="18"/>
          <w:lang w:eastAsia="en-US"/>
        </w:rPr>
      </w:pPr>
      <w:r w:rsidRPr="005A7F74">
        <w:rPr>
          <w:rFonts w:ascii="Arial" w:eastAsiaTheme="minorHAnsi" w:hAnsi="Arial" w:cs="Arial"/>
          <w:sz w:val="18"/>
          <w:szCs w:val="18"/>
          <w:lang w:eastAsia="en-US"/>
        </w:rPr>
        <w:t>10. Analisar a forma como a gestão dos ecossistemas pode contribuir para alcançar as metas de um desenvolvimento sustentável.</w:t>
      </w:r>
    </w:p>
    <w:p w:rsidR="005A7F74" w:rsidRPr="005A7F74" w:rsidRDefault="005A7F74" w:rsidP="005A7F74">
      <w:pPr>
        <w:ind w:left="-425" w:right="-425"/>
        <w:contextualSpacing/>
        <w:rPr>
          <w:rFonts w:ascii="Arial" w:eastAsiaTheme="minorHAnsi" w:hAnsi="Arial" w:cs="Arial"/>
          <w:sz w:val="18"/>
          <w:szCs w:val="18"/>
          <w:lang w:eastAsia="en-US"/>
        </w:rPr>
      </w:pPr>
    </w:p>
    <w:tbl>
      <w:tblPr>
        <w:tblStyle w:val="Tabelacomgrelha1"/>
        <w:tblW w:w="9215" w:type="dxa"/>
        <w:tblInd w:w="-318" w:type="dxa"/>
        <w:tblLook w:val="04A0" w:firstRow="1" w:lastRow="0" w:firstColumn="1" w:lastColumn="0" w:noHBand="0" w:noVBand="1"/>
      </w:tblPr>
      <w:tblGrid>
        <w:gridCol w:w="7514"/>
        <w:gridCol w:w="1701"/>
      </w:tblGrid>
      <w:tr w:rsidR="005A7F74" w:rsidRPr="005A7F74" w:rsidTr="004C27E2">
        <w:trPr>
          <w:trHeight w:val="561"/>
        </w:trPr>
        <w:tc>
          <w:tcPr>
            <w:tcW w:w="7514" w:type="dxa"/>
            <w:vAlign w:val="center"/>
          </w:tcPr>
          <w:p w:rsidR="005A7F74" w:rsidRPr="005A7F74" w:rsidRDefault="005A7F74" w:rsidP="005A7F74">
            <w:pPr>
              <w:spacing w:before="120" w:after="120"/>
              <w:ind w:left="142" w:right="14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5A7F74">
              <w:rPr>
                <w:rFonts w:ascii="Arial" w:hAnsi="Arial" w:cs="Arial"/>
                <w:b/>
                <w:sz w:val="18"/>
                <w:szCs w:val="18"/>
              </w:rPr>
              <w:t>Correção</w:t>
            </w:r>
            <w:proofErr w:type="spellEnd"/>
          </w:p>
        </w:tc>
        <w:tc>
          <w:tcPr>
            <w:tcW w:w="1701" w:type="dxa"/>
            <w:vAlign w:val="center"/>
          </w:tcPr>
          <w:p w:rsidR="005A7F74" w:rsidRPr="005A7F74" w:rsidRDefault="005A7F74" w:rsidP="005A7F74">
            <w:pPr>
              <w:spacing w:before="120" w:after="120"/>
              <w:ind w:left="142" w:right="14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F74">
              <w:rPr>
                <w:rFonts w:ascii="Arial" w:hAnsi="Arial" w:cs="Arial"/>
                <w:b/>
                <w:sz w:val="18"/>
                <w:szCs w:val="18"/>
              </w:rPr>
              <w:t>Cotação (%)</w:t>
            </w:r>
          </w:p>
        </w:tc>
      </w:tr>
      <w:tr w:rsidR="005A7F74" w:rsidRPr="005A7F74" w:rsidTr="004C27E2">
        <w:tc>
          <w:tcPr>
            <w:tcW w:w="7514" w:type="dxa"/>
          </w:tcPr>
          <w:p w:rsidR="005A7F74" w:rsidRPr="005A7F74" w:rsidRDefault="005A7F74" w:rsidP="005A7F74">
            <w:pPr>
              <w:spacing w:before="60" w:after="60"/>
              <w:ind w:left="142" w:right="142"/>
              <w:rPr>
                <w:rFonts w:ascii="Arial" w:hAnsi="Arial" w:cs="Arial"/>
                <w:sz w:val="18"/>
                <w:szCs w:val="18"/>
              </w:rPr>
            </w:pPr>
            <w:r w:rsidRPr="005A7F74">
              <w:rPr>
                <w:rFonts w:ascii="Arial" w:hAnsi="Arial" w:cs="Arial"/>
                <w:b/>
                <w:sz w:val="18"/>
                <w:szCs w:val="18"/>
              </w:rPr>
              <w:t>1.</w:t>
            </w:r>
            <w:r w:rsidRPr="005A7F74">
              <w:rPr>
                <w:rFonts w:ascii="Arial" w:hAnsi="Arial" w:cs="Arial"/>
                <w:sz w:val="18"/>
                <w:szCs w:val="18"/>
              </w:rPr>
              <w:t xml:space="preserve"> (C)</w:t>
            </w:r>
          </w:p>
        </w:tc>
        <w:tc>
          <w:tcPr>
            <w:tcW w:w="1701" w:type="dxa"/>
          </w:tcPr>
          <w:p w:rsidR="005A7F74" w:rsidRPr="005A7F74" w:rsidRDefault="005A7F74" w:rsidP="005A7F74">
            <w:pPr>
              <w:spacing w:before="60" w:after="60"/>
              <w:ind w:left="142" w:right="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F74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5A7F74" w:rsidRPr="005A7F74" w:rsidTr="004C27E2">
        <w:tc>
          <w:tcPr>
            <w:tcW w:w="7514" w:type="dxa"/>
          </w:tcPr>
          <w:p w:rsidR="005A7F74" w:rsidRPr="005A7F74" w:rsidRDefault="005A7F74" w:rsidP="005A7F74">
            <w:pPr>
              <w:spacing w:before="60" w:after="60"/>
              <w:ind w:left="142" w:right="142"/>
              <w:rPr>
                <w:rFonts w:ascii="Arial" w:hAnsi="Arial" w:cs="Arial"/>
                <w:sz w:val="18"/>
                <w:szCs w:val="18"/>
              </w:rPr>
            </w:pPr>
            <w:r w:rsidRPr="005A7F74">
              <w:rPr>
                <w:rFonts w:ascii="Arial" w:hAnsi="Arial" w:cs="Arial"/>
                <w:b/>
                <w:sz w:val="18"/>
                <w:szCs w:val="18"/>
              </w:rPr>
              <w:t>2.</w:t>
            </w:r>
            <w:r w:rsidRPr="005A7F74">
              <w:rPr>
                <w:rFonts w:ascii="Arial" w:hAnsi="Arial" w:cs="Arial"/>
                <w:sz w:val="18"/>
                <w:szCs w:val="18"/>
              </w:rPr>
              <w:t xml:space="preserve"> (A)</w:t>
            </w:r>
          </w:p>
        </w:tc>
        <w:tc>
          <w:tcPr>
            <w:tcW w:w="1701" w:type="dxa"/>
          </w:tcPr>
          <w:p w:rsidR="005A7F74" w:rsidRPr="005A7F74" w:rsidRDefault="005A7F74" w:rsidP="005A7F74">
            <w:pPr>
              <w:spacing w:before="60" w:after="60"/>
              <w:ind w:left="142" w:right="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F74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5A7F74" w:rsidRPr="005A7F74" w:rsidTr="004C27E2">
        <w:tc>
          <w:tcPr>
            <w:tcW w:w="7514" w:type="dxa"/>
          </w:tcPr>
          <w:p w:rsidR="005A7F74" w:rsidRPr="005A7F74" w:rsidRDefault="005A7F74" w:rsidP="005A7F74">
            <w:pPr>
              <w:spacing w:before="60" w:after="60"/>
              <w:ind w:left="142" w:right="142"/>
              <w:rPr>
                <w:rFonts w:ascii="Arial" w:hAnsi="Arial" w:cs="Arial"/>
                <w:sz w:val="18"/>
                <w:szCs w:val="18"/>
              </w:rPr>
            </w:pPr>
            <w:r w:rsidRPr="005A7F74">
              <w:rPr>
                <w:rFonts w:ascii="Arial" w:hAnsi="Arial" w:cs="Arial"/>
                <w:b/>
                <w:sz w:val="18"/>
                <w:szCs w:val="18"/>
              </w:rPr>
              <w:t>3.</w:t>
            </w:r>
            <w:r w:rsidRPr="005A7F74">
              <w:rPr>
                <w:rFonts w:ascii="Arial" w:hAnsi="Arial" w:cs="Arial"/>
                <w:sz w:val="18"/>
                <w:szCs w:val="18"/>
              </w:rPr>
              <w:t xml:space="preserve"> (D)</w:t>
            </w:r>
          </w:p>
        </w:tc>
        <w:tc>
          <w:tcPr>
            <w:tcW w:w="1701" w:type="dxa"/>
          </w:tcPr>
          <w:p w:rsidR="005A7F74" w:rsidRPr="005A7F74" w:rsidRDefault="005A7F74" w:rsidP="005A7F74">
            <w:pPr>
              <w:spacing w:before="60" w:after="60"/>
              <w:ind w:left="142" w:right="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F74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5A7F74" w:rsidRPr="005A7F74" w:rsidTr="004C27E2">
        <w:tc>
          <w:tcPr>
            <w:tcW w:w="7514" w:type="dxa"/>
          </w:tcPr>
          <w:p w:rsidR="005A7F74" w:rsidRPr="005A7F74" w:rsidRDefault="005A7F74" w:rsidP="005A7F74">
            <w:pPr>
              <w:spacing w:before="60" w:after="60"/>
              <w:ind w:left="142" w:right="142"/>
              <w:rPr>
                <w:rFonts w:ascii="Arial" w:hAnsi="Arial" w:cs="Arial"/>
                <w:sz w:val="18"/>
                <w:szCs w:val="18"/>
              </w:rPr>
            </w:pPr>
            <w:r w:rsidRPr="005A7F74">
              <w:rPr>
                <w:rFonts w:ascii="Arial" w:hAnsi="Arial" w:cs="Arial"/>
                <w:b/>
                <w:sz w:val="18"/>
                <w:szCs w:val="18"/>
              </w:rPr>
              <w:t>4.</w:t>
            </w:r>
            <w:r w:rsidRPr="005A7F74">
              <w:rPr>
                <w:rFonts w:ascii="Arial" w:hAnsi="Arial" w:cs="Arial"/>
                <w:sz w:val="18"/>
                <w:szCs w:val="18"/>
              </w:rPr>
              <w:t xml:space="preserve"> (A)</w:t>
            </w:r>
          </w:p>
        </w:tc>
        <w:tc>
          <w:tcPr>
            <w:tcW w:w="1701" w:type="dxa"/>
          </w:tcPr>
          <w:p w:rsidR="005A7F74" w:rsidRPr="005A7F74" w:rsidRDefault="005A7F74" w:rsidP="005A7F74">
            <w:pPr>
              <w:spacing w:before="60" w:after="60"/>
              <w:ind w:left="142" w:right="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F74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5A7F74" w:rsidRPr="005A7F74" w:rsidTr="004C27E2">
        <w:tc>
          <w:tcPr>
            <w:tcW w:w="7514" w:type="dxa"/>
          </w:tcPr>
          <w:p w:rsidR="005A7F74" w:rsidRPr="005A7F74" w:rsidRDefault="005A7F74" w:rsidP="005A7F74">
            <w:pPr>
              <w:spacing w:before="60" w:after="60"/>
              <w:ind w:left="142" w:right="142"/>
              <w:rPr>
                <w:rFonts w:ascii="Arial" w:hAnsi="Arial" w:cs="Arial"/>
                <w:sz w:val="18"/>
                <w:szCs w:val="18"/>
              </w:rPr>
            </w:pPr>
            <w:r w:rsidRPr="005A7F74">
              <w:rPr>
                <w:rFonts w:ascii="Arial" w:hAnsi="Arial" w:cs="Arial"/>
                <w:b/>
                <w:sz w:val="18"/>
                <w:szCs w:val="18"/>
              </w:rPr>
              <w:t>5.</w:t>
            </w:r>
            <w:r w:rsidRPr="005A7F74">
              <w:rPr>
                <w:rFonts w:ascii="Arial" w:hAnsi="Arial" w:cs="Arial"/>
                <w:sz w:val="18"/>
                <w:szCs w:val="18"/>
              </w:rPr>
              <w:t xml:space="preserve"> (B)</w:t>
            </w:r>
          </w:p>
        </w:tc>
        <w:tc>
          <w:tcPr>
            <w:tcW w:w="1701" w:type="dxa"/>
          </w:tcPr>
          <w:p w:rsidR="005A7F74" w:rsidRPr="005A7F74" w:rsidRDefault="005A7F74" w:rsidP="005A7F74">
            <w:pPr>
              <w:spacing w:before="60" w:after="60"/>
              <w:ind w:left="142" w:right="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F74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5A7F74" w:rsidRPr="005A7F74" w:rsidTr="004C27E2">
        <w:tc>
          <w:tcPr>
            <w:tcW w:w="7514" w:type="dxa"/>
          </w:tcPr>
          <w:p w:rsidR="005A7F74" w:rsidRPr="005A7F74" w:rsidRDefault="005A7F74" w:rsidP="005A7F74">
            <w:pPr>
              <w:spacing w:before="60" w:after="60"/>
              <w:ind w:left="142" w:right="142"/>
              <w:rPr>
                <w:rFonts w:ascii="Arial" w:hAnsi="Arial" w:cs="Arial"/>
                <w:sz w:val="18"/>
                <w:szCs w:val="18"/>
              </w:rPr>
            </w:pPr>
            <w:r w:rsidRPr="005A7F74">
              <w:rPr>
                <w:rFonts w:ascii="Arial" w:hAnsi="Arial" w:cs="Arial"/>
                <w:b/>
                <w:sz w:val="18"/>
                <w:szCs w:val="18"/>
              </w:rPr>
              <w:t>6.</w:t>
            </w:r>
            <w:r w:rsidRPr="005A7F74">
              <w:rPr>
                <w:rFonts w:ascii="Arial" w:hAnsi="Arial" w:cs="Arial"/>
                <w:sz w:val="18"/>
                <w:szCs w:val="18"/>
              </w:rPr>
              <w:t xml:space="preserve"> (A)</w:t>
            </w:r>
          </w:p>
        </w:tc>
        <w:tc>
          <w:tcPr>
            <w:tcW w:w="1701" w:type="dxa"/>
          </w:tcPr>
          <w:p w:rsidR="005A7F74" w:rsidRPr="005A7F74" w:rsidRDefault="005A7F74" w:rsidP="005A7F74">
            <w:pPr>
              <w:spacing w:before="60" w:after="60"/>
              <w:ind w:left="142" w:right="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F74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5A7F74" w:rsidRPr="005A7F74" w:rsidTr="004C27E2">
        <w:tc>
          <w:tcPr>
            <w:tcW w:w="7514" w:type="dxa"/>
          </w:tcPr>
          <w:p w:rsidR="005A7F74" w:rsidRPr="005A7F74" w:rsidRDefault="005A7F74" w:rsidP="005A7F74">
            <w:pPr>
              <w:spacing w:before="60" w:after="60"/>
              <w:ind w:left="142" w:right="142"/>
              <w:rPr>
                <w:rFonts w:ascii="Arial" w:hAnsi="Arial" w:cs="Arial"/>
                <w:sz w:val="18"/>
                <w:szCs w:val="18"/>
              </w:rPr>
            </w:pPr>
            <w:r w:rsidRPr="005A7F74">
              <w:rPr>
                <w:rFonts w:ascii="Arial" w:hAnsi="Arial" w:cs="Arial"/>
                <w:b/>
                <w:sz w:val="18"/>
                <w:szCs w:val="18"/>
              </w:rPr>
              <w:t>7.</w:t>
            </w:r>
            <w:r w:rsidRPr="005A7F74">
              <w:rPr>
                <w:rFonts w:ascii="Arial" w:hAnsi="Arial" w:cs="Arial"/>
                <w:sz w:val="18"/>
                <w:szCs w:val="18"/>
              </w:rPr>
              <w:t xml:space="preserve"> (C)</w:t>
            </w:r>
          </w:p>
        </w:tc>
        <w:tc>
          <w:tcPr>
            <w:tcW w:w="1701" w:type="dxa"/>
          </w:tcPr>
          <w:p w:rsidR="005A7F74" w:rsidRPr="005A7F74" w:rsidRDefault="005A7F74" w:rsidP="005A7F74">
            <w:pPr>
              <w:spacing w:before="60" w:after="60"/>
              <w:ind w:left="142" w:right="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F74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5A7F74" w:rsidRPr="005A7F74" w:rsidTr="004C27E2">
        <w:tc>
          <w:tcPr>
            <w:tcW w:w="7514" w:type="dxa"/>
          </w:tcPr>
          <w:p w:rsidR="005A7F74" w:rsidRPr="005A7F74" w:rsidRDefault="005A7F74" w:rsidP="005A7F74">
            <w:pPr>
              <w:spacing w:before="60" w:after="60"/>
              <w:ind w:left="142" w:right="142"/>
              <w:rPr>
                <w:rFonts w:ascii="Arial" w:hAnsi="Arial" w:cs="Arial"/>
                <w:sz w:val="18"/>
                <w:szCs w:val="18"/>
              </w:rPr>
            </w:pPr>
            <w:r w:rsidRPr="005A7F74">
              <w:rPr>
                <w:rFonts w:ascii="Arial" w:hAnsi="Arial" w:cs="Arial"/>
                <w:b/>
                <w:sz w:val="18"/>
                <w:szCs w:val="18"/>
              </w:rPr>
              <w:t>8.</w:t>
            </w:r>
            <w:r w:rsidRPr="005A7F74">
              <w:rPr>
                <w:rFonts w:ascii="Arial" w:hAnsi="Arial" w:cs="Arial"/>
                <w:sz w:val="18"/>
                <w:szCs w:val="18"/>
              </w:rPr>
              <w:t xml:space="preserve"> (C)</w:t>
            </w:r>
          </w:p>
        </w:tc>
        <w:tc>
          <w:tcPr>
            <w:tcW w:w="1701" w:type="dxa"/>
          </w:tcPr>
          <w:p w:rsidR="005A7F74" w:rsidRPr="005A7F74" w:rsidRDefault="005A7F74" w:rsidP="005A7F74">
            <w:pPr>
              <w:spacing w:before="60" w:after="60"/>
              <w:ind w:left="142" w:right="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F74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5A7F74" w:rsidRPr="005A7F74" w:rsidTr="004C27E2">
        <w:tc>
          <w:tcPr>
            <w:tcW w:w="7514" w:type="dxa"/>
          </w:tcPr>
          <w:p w:rsidR="005A7F74" w:rsidRPr="005A7F74" w:rsidRDefault="005A7F74" w:rsidP="005A7F74">
            <w:pPr>
              <w:spacing w:before="60" w:after="60"/>
              <w:ind w:left="142" w:right="142"/>
              <w:rPr>
                <w:rFonts w:ascii="Arial" w:hAnsi="Arial" w:cs="Arial"/>
                <w:sz w:val="18"/>
                <w:szCs w:val="18"/>
              </w:rPr>
            </w:pPr>
            <w:r w:rsidRPr="005A7F74">
              <w:rPr>
                <w:rFonts w:ascii="Arial" w:hAnsi="Arial" w:cs="Arial"/>
                <w:b/>
                <w:sz w:val="18"/>
                <w:szCs w:val="18"/>
              </w:rPr>
              <w:t>9.</w:t>
            </w:r>
            <w:r w:rsidRPr="005A7F74">
              <w:rPr>
                <w:rFonts w:ascii="Arial" w:hAnsi="Arial" w:cs="Arial"/>
                <w:sz w:val="18"/>
                <w:szCs w:val="18"/>
              </w:rPr>
              <w:t xml:space="preserve"> (D)</w:t>
            </w:r>
          </w:p>
        </w:tc>
        <w:tc>
          <w:tcPr>
            <w:tcW w:w="1701" w:type="dxa"/>
          </w:tcPr>
          <w:p w:rsidR="005A7F74" w:rsidRPr="005A7F74" w:rsidRDefault="005A7F74" w:rsidP="005A7F74">
            <w:pPr>
              <w:spacing w:before="60" w:after="60"/>
              <w:ind w:left="142" w:right="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F74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5A7F74" w:rsidRPr="005A7F74" w:rsidTr="004C27E2">
        <w:trPr>
          <w:trHeight w:val="528"/>
        </w:trPr>
        <w:tc>
          <w:tcPr>
            <w:tcW w:w="7514" w:type="dxa"/>
          </w:tcPr>
          <w:p w:rsidR="005A7F74" w:rsidRPr="005A7F74" w:rsidRDefault="005A7F74" w:rsidP="005A7F74">
            <w:pPr>
              <w:spacing w:before="60" w:after="60"/>
              <w:ind w:left="142" w:right="142"/>
              <w:rPr>
                <w:rFonts w:ascii="Arial" w:hAnsi="Arial" w:cs="Arial"/>
                <w:b/>
                <w:sz w:val="18"/>
                <w:szCs w:val="18"/>
              </w:rPr>
            </w:pPr>
            <w:r w:rsidRPr="005A7F74">
              <w:rPr>
                <w:rFonts w:ascii="Arial" w:hAnsi="Arial" w:cs="Arial"/>
                <w:b/>
                <w:sz w:val="18"/>
                <w:szCs w:val="18"/>
              </w:rPr>
              <w:t xml:space="preserve">10. </w:t>
            </w:r>
            <w:r w:rsidRPr="005A7F74">
              <w:rPr>
                <w:rFonts w:ascii="Arial" w:hAnsi="Arial" w:cs="Arial"/>
                <w:sz w:val="18"/>
                <w:szCs w:val="18"/>
              </w:rPr>
              <w:t>(a) (7); (b) (8); (c) (3); (d) (6); (e) (2).</w:t>
            </w:r>
          </w:p>
          <w:p w:rsidR="005A7F74" w:rsidRPr="005A7F74" w:rsidRDefault="005A7F74" w:rsidP="005A7F74">
            <w:pPr>
              <w:spacing w:before="60" w:after="60"/>
              <w:ind w:left="142" w:right="142"/>
              <w:rPr>
                <w:rFonts w:ascii="Arial" w:hAnsi="Arial" w:cs="Arial"/>
                <w:sz w:val="18"/>
                <w:szCs w:val="18"/>
              </w:rPr>
            </w:pPr>
            <w:r w:rsidRPr="005A7F74">
              <w:rPr>
                <w:rFonts w:ascii="Arial" w:hAnsi="Arial" w:cs="Arial"/>
                <w:sz w:val="18"/>
                <w:szCs w:val="18"/>
              </w:rPr>
              <w:t xml:space="preserve">                </w:t>
            </w:r>
          </w:p>
        </w:tc>
        <w:tc>
          <w:tcPr>
            <w:tcW w:w="1701" w:type="dxa"/>
          </w:tcPr>
          <w:p w:rsidR="005A7F74" w:rsidRPr="005A7F74" w:rsidRDefault="005A7F74" w:rsidP="005A7F74">
            <w:pPr>
              <w:spacing w:before="60" w:after="60"/>
              <w:ind w:left="142" w:right="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F74">
              <w:rPr>
                <w:rFonts w:ascii="Arial" w:hAnsi="Arial" w:cs="Arial"/>
                <w:sz w:val="18"/>
                <w:szCs w:val="18"/>
              </w:rPr>
              <w:t>5</w:t>
            </w:r>
          </w:p>
          <w:p w:rsidR="005A7F74" w:rsidRPr="005A7F74" w:rsidRDefault="005A7F74" w:rsidP="005A7F74">
            <w:pPr>
              <w:spacing w:before="60" w:after="60"/>
              <w:ind w:left="142" w:right="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F74">
              <w:rPr>
                <w:rFonts w:ascii="Arial" w:hAnsi="Arial" w:cs="Arial"/>
                <w:sz w:val="18"/>
                <w:szCs w:val="18"/>
              </w:rPr>
              <w:t>(5 x 1)</w:t>
            </w:r>
          </w:p>
        </w:tc>
      </w:tr>
      <w:tr w:rsidR="005A7F74" w:rsidRPr="005A7F74" w:rsidTr="004C27E2">
        <w:tc>
          <w:tcPr>
            <w:tcW w:w="7514" w:type="dxa"/>
          </w:tcPr>
          <w:p w:rsidR="005A7F74" w:rsidRPr="005A7F74" w:rsidRDefault="005A7F74" w:rsidP="005A7F74">
            <w:pPr>
              <w:spacing w:before="60" w:after="60"/>
              <w:ind w:left="142" w:right="142"/>
              <w:rPr>
                <w:rFonts w:ascii="Arial" w:hAnsi="Arial" w:cs="Arial"/>
                <w:sz w:val="18"/>
                <w:szCs w:val="18"/>
              </w:rPr>
            </w:pPr>
            <w:r w:rsidRPr="005A7F74">
              <w:rPr>
                <w:rFonts w:ascii="Arial" w:hAnsi="Arial" w:cs="Arial"/>
                <w:b/>
                <w:sz w:val="18"/>
                <w:szCs w:val="18"/>
              </w:rPr>
              <w:t>11.1.</w:t>
            </w:r>
            <w:r w:rsidRPr="005A7F7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5A7F74">
              <w:rPr>
                <w:rFonts w:ascii="Arial" w:hAnsi="Arial" w:cs="Arial"/>
                <w:sz w:val="18"/>
                <w:szCs w:val="18"/>
              </w:rPr>
              <w:t>Algas → Ser humano</w:t>
            </w:r>
            <w:proofErr w:type="gramEnd"/>
            <w:r w:rsidRPr="005A7F7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5A7F74" w:rsidRPr="005A7F74" w:rsidRDefault="005A7F74" w:rsidP="005A7F74">
            <w:pPr>
              <w:spacing w:before="60" w:after="60"/>
              <w:ind w:right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5A7F74" w:rsidRPr="005A7F74" w:rsidRDefault="005A7F74" w:rsidP="005A7F74">
            <w:pPr>
              <w:spacing w:before="60" w:after="60"/>
              <w:ind w:left="142" w:right="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F74">
              <w:rPr>
                <w:rFonts w:ascii="Arial" w:hAnsi="Arial" w:cs="Arial"/>
                <w:sz w:val="18"/>
                <w:szCs w:val="18"/>
              </w:rPr>
              <w:t>2</w:t>
            </w:r>
          </w:p>
          <w:p w:rsidR="005A7F74" w:rsidRPr="005A7F74" w:rsidRDefault="005A7F74" w:rsidP="005A7F74">
            <w:pPr>
              <w:spacing w:before="60" w:after="60"/>
              <w:ind w:left="142" w:right="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F74">
              <w:rPr>
                <w:rFonts w:ascii="Arial" w:hAnsi="Arial" w:cs="Arial"/>
                <w:sz w:val="18"/>
                <w:szCs w:val="18"/>
              </w:rPr>
              <w:t>(2 x 1)</w:t>
            </w:r>
          </w:p>
        </w:tc>
      </w:tr>
      <w:tr w:rsidR="005A7F74" w:rsidRPr="005A7F74" w:rsidTr="004C27E2">
        <w:tc>
          <w:tcPr>
            <w:tcW w:w="7514" w:type="dxa"/>
          </w:tcPr>
          <w:p w:rsidR="005A7F74" w:rsidRPr="005A7F74" w:rsidRDefault="005A7F74" w:rsidP="005A7F74">
            <w:pPr>
              <w:spacing w:before="60" w:after="60"/>
              <w:ind w:left="142" w:right="142"/>
              <w:rPr>
                <w:rFonts w:ascii="Arial" w:hAnsi="Arial" w:cs="Arial"/>
                <w:sz w:val="18"/>
                <w:szCs w:val="18"/>
              </w:rPr>
            </w:pPr>
            <w:r w:rsidRPr="005A7F74">
              <w:rPr>
                <w:rFonts w:ascii="Arial" w:hAnsi="Arial" w:cs="Arial"/>
                <w:b/>
                <w:sz w:val="18"/>
                <w:szCs w:val="18"/>
              </w:rPr>
              <w:t>11.2.</w:t>
            </w:r>
            <w:r w:rsidRPr="005A7F7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5A7F74" w:rsidRPr="005A7F74" w:rsidRDefault="005A7F74" w:rsidP="005A7F74">
            <w:pPr>
              <w:spacing w:before="60" w:after="60"/>
              <w:ind w:left="142" w:right="142"/>
              <w:rPr>
                <w:rFonts w:ascii="Arial" w:hAnsi="Arial" w:cs="Arial"/>
                <w:sz w:val="18"/>
                <w:szCs w:val="18"/>
              </w:rPr>
            </w:pPr>
            <w:r w:rsidRPr="005A7F74">
              <w:rPr>
                <w:rFonts w:ascii="Arial" w:hAnsi="Arial" w:cs="Arial"/>
                <w:sz w:val="18"/>
                <w:szCs w:val="18"/>
              </w:rPr>
              <w:t xml:space="preserve">Fitoplâncton → Zooplâncton → </w:t>
            </w:r>
            <w:r w:rsidRPr="005A7F74">
              <w:rPr>
                <w:rFonts w:ascii="Arial" w:hAnsi="Arial" w:cs="Arial"/>
                <w:i/>
                <w:sz w:val="18"/>
                <w:szCs w:val="18"/>
              </w:rPr>
              <w:t>Krill</w:t>
            </w:r>
            <w:r w:rsidRPr="005A7F74">
              <w:rPr>
                <w:rFonts w:ascii="Arial" w:hAnsi="Arial" w:cs="Arial"/>
                <w:sz w:val="18"/>
                <w:szCs w:val="18"/>
              </w:rPr>
              <w:t xml:space="preserve"> → Lulas → Leão-marinho → Tubarão</w:t>
            </w:r>
          </w:p>
        </w:tc>
        <w:tc>
          <w:tcPr>
            <w:tcW w:w="1701" w:type="dxa"/>
          </w:tcPr>
          <w:p w:rsidR="005A7F74" w:rsidRPr="005A7F74" w:rsidRDefault="005A7F74" w:rsidP="005A7F74">
            <w:pPr>
              <w:spacing w:before="60" w:after="60"/>
              <w:ind w:left="142" w:right="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F74">
              <w:rPr>
                <w:rFonts w:ascii="Arial" w:hAnsi="Arial" w:cs="Arial"/>
                <w:sz w:val="18"/>
                <w:szCs w:val="18"/>
              </w:rPr>
              <w:t>6</w:t>
            </w:r>
          </w:p>
          <w:p w:rsidR="005A7F74" w:rsidRPr="005A7F74" w:rsidRDefault="005A7F74" w:rsidP="005A7F74">
            <w:pPr>
              <w:spacing w:before="60" w:after="60"/>
              <w:ind w:left="142" w:right="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F74">
              <w:rPr>
                <w:rFonts w:ascii="Arial" w:hAnsi="Arial" w:cs="Arial"/>
                <w:sz w:val="18"/>
                <w:szCs w:val="18"/>
              </w:rPr>
              <w:t>(6 x 1)</w:t>
            </w:r>
          </w:p>
        </w:tc>
      </w:tr>
      <w:tr w:rsidR="005A7F74" w:rsidRPr="005A7F74" w:rsidTr="004C27E2">
        <w:tc>
          <w:tcPr>
            <w:tcW w:w="7514" w:type="dxa"/>
          </w:tcPr>
          <w:p w:rsidR="005A7F74" w:rsidRPr="005A7F74" w:rsidRDefault="005A7F74" w:rsidP="005A7F74">
            <w:pPr>
              <w:spacing w:before="60" w:after="60"/>
              <w:ind w:left="142" w:right="142"/>
              <w:rPr>
                <w:rFonts w:ascii="Arial" w:hAnsi="Arial" w:cs="Arial"/>
                <w:sz w:val="18"/>
                <w:szCs w:val="18"/>
              </w:rPr>
            </w:pPr>
            <w:r w:rsidRPr="005A7F74">
              <w:rPr>
                <w:rFonts w:ascii="Arial" w:hAnsi="Arial" w:cs="Arial"/>
                <w:b/>
                <w:sz w:val="18"/>
                <w:szCs w:val="18"/>
              </w:rPr>
              <w:t>12.</w:t>
            </w:r>
            <w:r w:rsidRPr="005A7F74">
              <w:rPr>
                <w:rFonts w:ascii="Arial" w:hAnsi="Arial" w:cs="Arial"/>
                <w:sz w:val="18"/>
                <w:szCs w:val="18"/>
              </w:rPr>
              <w:t xml:space="preserve"> Poluição por petróleo e pesca excessiva.</w:t>
            </w:r>
          </w:p>
          <w:p w:rsidR="005A7F74" w:rsidRPr="005A7F74" w:rsidRDefault="005A7F74" w:rsidP="005A7F74">
            <w:pPr>
              <w:spacing w:before="60" w:after="60"/>
              <w:ind w:left="142" w:right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5A7F74" w:rsidRPr="005A7F74" w:rsidRDefault="005A7F74" w:rsidP="005A7F74">
            <w:pPr>
              <w:spacing w:before="60" w:after="60"/>
              <w:ind w:left="142" w:right="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F74">
              <w:rPr>
                <w:rFonts w:ascii="Arial" w:hAnsi="Arial" w:cs="Arial"/>
                <w:sz w:val="18"/>
                <w:szCs w:val="18"/>
              </w:rPr>
              <w:t>6</w:t>
            </w:r>
          </w:p>
          <w:p w:rsidR="005A7F74" w:rsidRPr="005A7F74" w:rsidRDefault="005A7F74" w:rsidP="005A7F74">
            <w:pPr>
              <w:spacing w:before="60" w:after="60"/>
              <w:ind w:left="142" w:right="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F74">
              <w:rPr>
                <w:rFonts w:ascii="Arial" w:hAnsi="Arial" w:cs="Arial"/>
                <w:sz w:val="18"/>
                <w:szCs w:val="18"/>
              </w:rPr>
              <w:t>(2 x 3)</w:t>
            </w:r>
          </w:p>
        </w:tc>
      </w:tr>
      <w:tr w:rsidR="005A7F74" w:rsidRPr="005A7F74" w:rsidTr="004C27E2">
        <w:tc>
          <w:tcPr>
            <w:tcW w:w="7514" w:type="dxa"/>
          </w:tcPr>
          <w:p w:rsidR="005A7F74" w:rsidRPr="005A7F74" w:rsidRDefault="005A7F74" w:rsidP="005A7F74">
            <w:pPr>
              <w:spacing w:before="60" w:after="60"/>
              <w:ind w:left="142" w:right="142"/>
              <w:rPr>
                <w:rFonts w:ascii="Arial" w:hAnsi="Arial" w:cs="Arial"/>
                <w:sz w:val="18"/>
                <w:szCs w:val="18"/>
              </w:rPr>
            </w:pPr>
            <w:r w:rsidRPr="005A7F74">
              <w:rPr>
                <w:rFonts w:ascii="Arial" w:hAnsi="Arial" w:cs="Arial"/>
                <w:b/>
                <w:sz w:val="18"/>
                <w:szCs w:val="18"/>
              </w:rPr>
              <w:t>13.</w:t>
            </w:r>
            <w:r w:rsidRPr="005A7F74">
              <w:rPr>
                <w:rFonts w:ascii="Arial" w:hAnsi="Arial" w:cs="Arial"/>
                <w:sz w:val="18"/>
                <w:szCs w:val="18"/>
              </w:rPr>
              <w:t xml:space="preserve"> Proibição da lavagem de tanques de navios petroleiros em alto-mar e proibição da pesca excessiva.</w:t>
            </w:r>
          </w:p>
        </w:tc>
        <w:tc>
          <w:tcPr>
            <w:tcW w:w="1701" w:type="dxa"/>
          </w:tcPr>
          <w:p w:rsidR="005A7F74" w:rsidRPr="005A7F74" w:rsidRDefault="005A7F74" w:rsidP="005A7F74">
            <w:pPr>
              <w:spacing w:before="60" w:after="60"/>
              <w:ind w:left="142" w:right="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F74">
              <w:rPr>
                <w:rFonts w:ascii="Arial" w:hAnsi="Arial" w:cs="Arial"/>
                <w:sz w:val="18"/>
                <w:szCs w:val="18"/>
              </w:rPr>
              <w:t>6</w:t>
            </w:r>
          </w:p>
          <w:p w:rsidR="005A7F74" w:rsidRPr="005A7F74" w:rsidRDefault="005A7F74" w:rsidP="005A7F74">
            <w:pPr>
              <w:spacing w:before="60" w:after="60"/>
              <w:ind w:left="142" w:right="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F74">
              <w:rPr>
                <w:rFonts w:ascii="Arial" w:hAnsi="Arial" w:cs="Arial"/>
                <w:sz w:val="18"/>
                <w:szCs w:val="18"/>
              </w:rPr>
              <w:t>(2 x 3)</w:t>
            </w:r>
          </w:p>
        </w:tc>
      </w:tr>
      <w:tr w:rsidR="005A7F74" w:rsidRPr="005A7F74" w:rsidTr="004C27E2">
        <w:tc>
          <w:tcPr>
            <w:tcW w:w="7514" w:type="dxa"/>
          </w:tcPr>
          <w:p w:rsidR="005A7F74" w:rsidRPr="005A7F74" w:rsidRDefault="005A7F74" w:rsidP="005A7F74">
            <w:pPr>
              <w:spacing w:before="60" w:after="60"/>
              <w:ind w:left="142" w:right="142"/>
              <w:rPr>
                <w:rFonts w:ascii="Arial" w:hAnsi="Arial" w:cs="Arial"/>
                <w:sz w:val="18"/>
                <w:szCs w:val="18"/>
              </w:rPr>
            </w:pPr>
            <w:r w:rsidRPr="005A7F74">
              <w:rPr>
                <w:rFonts w:ascii="Arial" w:hAnsi="Arial" w:cs="Arial"/>
                <w:b/>
                <w:sz w:val="18"/>
                <w:szCs w:val="18"/>
              </w:rPr>
              <w:t>14.</w:t>
            </w:r>
            <w:r w:rsidRPr="005A7F74">
              <w:rPr>
                <w:rFonts w:ascii="Arial" w:hAnsi="Arial" w:cs="Arial"/>
                <w:sz w:val="18"/>
                <w:szCs w:val="18"/>
              </w:rPr>
              <w:t xml:space="preserve"> Após o arrefecimento da lava, germinam as primeiras sementes de plantas simples, que chegam à ilha pelas ondas ou pelo vento. Em seguida, os </w:t>
            </w:r>
            <w:proofErr w:type="spellStart"/>
            <w:r w:rsidRPr="005A7F74">
              <w:rPr>
                <w:rFonts w:ascii="Arial" w:hAnsi="Arial" w:cs="Arial"/>
                <w:sz w:val="18"/>
                <w:szCs w:val="18"/>
              </w:rPr>
              <w:t>insetos</w:t>
            </w:r>
            <w:proofErr w:type="spellEnd"/>
            <w:r w:rsidRPr="005A7F74">
              <w:rPr>
                <w:rFonts w:ascii="Arial" w:hAnsi="Arial" w:cs="Arial"/>
                <w:sz w:val="18"/>
                <w:szCs w:val="18"/>
              </w:rPr>
              <w:t xml:space="preserve">, aranhas e outros pequenos animais chegam à ilha transportados pelo vento, por aves e por pedaços de madeira flutuantes. As aves chegam à ilha e alimentam-se dos </w:t>
            </w:r>
            <w:proofErr w:type="spellStart"/>
            <w:r w:rsidRPr="005A7F74">
              <w:rPr>
                <w:rFonts w:ascii="Arial" w:hAnsi="Arial" w:cs="Arial"/>
                <w:sz w:val="18"/>
                <w:szCs w:val="18"/>
              </w:rPr>
              <w:t>insetos</w:t>
            </w:r>
            <w:proofErr w:type="spellEnd"/>
            <w:r w:rsidRPr="005A7F74">
              <w:rPr>
                <w:rFonts w:ascii="Arial" w:hAnsi="Arial" w:cs="Arial"/>
                <w:sz w:val="18"/>
                <w:szCs w:val="18"/>
              </w:rPr>
              <w:t>, reproduzindo-se, e, com as suas excreções, contribuem para a formação do solo. As plantas diversificam e o solo fica cada vez mais complexo até se atingir uma comunidade com grande biodiversidade.</w:t>
            </w:r>
          </w:p>
        </w:tc>
        <w:tc>
          <w:tcPr>
            <w:tcW w:w="1701" w:type="dxa"/>
          </w:tcPr>
          <w:p w:rsidR="005A7F74" w:rsidRPr="005A7F74" w:rsidRDefault="005A7F74" w:rsidP="005A7F74">
            <w:pPr>
              <w:spacing w:before="60" w:after="60"/>
              <w:ind w:left="142" w:right="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F74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5A7F74" w:rsidRPr="005A7F74" w:rsidTr="004C27E2">
        <w:tc>
          <w:tcPr>
            <w:tcW w:w="7514" w:type="dxa"/>
          </w:tcPr>
          <w:p w:rsidR="005A7F74" w:rsidRPr="005A7F74" w:rsidRDefault="005A7F74" w:rsidP="005A7F74">
            <w:pPr>
              <w:spacing w:before="60" w:after="60"/>
              <w:ind w:left="142" w:right="142"/>
              <w:rPr>
                <w:rFonts w:ascii="Arial" w:hAnsi="Arial" w:cs="Arial"/>
                <w:sz w:val="18"/>
                <w:szCs w:val="18"/>
              </w:rPr>
            </w:pPr>
            <w:r w:rsidRPr="005A7F74">
              <w:rPr>
                <w:rFonts w:ascii="Arial" w:hAnsi="Arial" w:cs="Arial"/>
                <w:b/>
                <w:sz w:val="18"/>
                <w:szCs w:val="18"/>
              </w:rPr>
              <w:t>15.</w:t>
            </w:r>
            <w:r w:rsidRPr="005A7F74">
              <w:rPr>
                <w:rFonts w:ascii="Arial" w:hAnsi="Arial" w:cs="Arial"/>
                <w:sz w:val="18"/>
                <w:szCs w:val="18"/>
              </w:rPr>
              <w:t xml:space="preserve"> A sucessão é primária porque teve início num local onde não existiam seres vivos.</w:t>
            </w:r>
          </w:p>
        </w:tc>
        <w:tc>
          <w:tcPr>
            <w:tcW w:w="1701" w:type="dxa"/>
          </w:tcPr>
          <w:p w:rsidR="005A7F74" w:rsidRPr="005A7F74" w:rsidRDefault="005A7F74" w:rsidP="005A7F74">
            <w:pPr>
              <w:spacing w:before="60" w:after="60"/>
              <w:ind w:left="142" w:right="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F74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5A7F74" w:rsidRPr="005A7F74" w:rsidTr="004C27E2">
        <w:tc>
          <w:tcPr>
            <w:tcW w:w="7514" w:type="dxa"/>
          </w:tcPr>
          <w:p w:rsidR="005A7F74" w:rsidRPr="005A7F74" w:rsidRDefault="005A7F74" w:rsidP="005A7F74">
            <w:pPr>
              <w:spacing w:before="60" w:after="60"/>
              <w:ind w:left="142" w:right="142"/>
              <w:rPr>
                <w:rFonts w:ascii="Arial" w:hAnsi="Arial" w:cs="Arial"/>
                <w:sz w:val="18"/>
                <w:szCs w:val="18"/>
              </w:rPr>
            </w:pPr>
            <w:r w:rsidRPr="005A7F74">
              <w:rPr>
                <w:rFonts w:ascii="Arial" w:hAnsi="Arial" w:cs="Arial"/>
                <w:b/>
                <w:sz w:val="18"/>
                <w:szCs w:val="18"/>
              </w:rPr>
              <w:t xml:space="preserve">16. </w:t>
            </w:r>
            <w:r w:rsidRPr="005A7F74">
              <w:rPr>
                <w:rFonts w:ascii="Arial" w:hAnsi="Arial" w:cs="Arial"/>
                <w:sz w:val="18"/>
                <w:szCs w:val="18"/>
              </w:rPr>
              <w:t xml:space="preserve">O lançamento de petróleo no oceano impede a realização da fotossíntese pelas algas e pelo fitoplâncton, morrendo e </w:t>
            </w:r>
            <w:proofErr w:type="spellStart"/>
            <w:r w:rsidRPr="005A7F74">
              <w:rPr>
                <w:rFonts w:ascii="Arial" w:hAnsi="Arial" w:cs="Arial"/>
                <w:sz w:val="18"/>
                <w:szCs w:val="18"/>
              </w:rPr>
              <w:t>afetando</w:t>
            </w:r>
            <w:proofErr w:type="spellEnd"/>
            <w:r w:rsidRPr="005A7F74">
              <w:rPr>
                <w:rFonts w:ascii="Arial" w:hAnsi="Arial" w:cs="Arial"/>
                <w:sz w:val="18"/>
                <w:szCs w:val="18"/>
              </w:rPr>
              <w:t xml:space="preserve"> a teia alimentar.</w:t>
            </w:r>
          </w:p>
        </w:tc>
        <w:tc>
          <w:tcPr>
            <w:tcW w:w="1701" w:type="dxa"/>
          </w:tcPr>
          <w:p w:rsidR="005A7F74" w:rsidRPr="005A7F74" w:rsidRDefault="005A7F74" w:rsidP="005A7F74">
            <w:pPr>
              <w:spacing w:before="60" w:after="60"/>
              <w:ind w:left="142" w:right="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F74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5A7F74" w:rsidRPr="005A7F74" w:rsidTr="004C27E2">
        <w:tc>
          <w:tcPr>
            <w:tcW w:w="7514" w:type="dxa"/>
          </w:tcPr>
          <w:p w:rsidR="005A7F74" w:rsidRPr="005A7F74" w:rsidRDefault="005A7F74" w:rsidP="005A7F74">
            <w:pPr>
              <w:spacing w:before="60" w:after="60"/>
              <w:ind w:left="142" w:right="142"/>
              <w:rPr>
                <w:rFonts w:ascii="Arial" w:hAnsi="Arial" w:cs="Arial"/>
                <w:sz w:val="18"/>
                <w:szCs w:val="18"/>
              </w:rPr>
            </w:pPr>
            <w:r w:rsidRPr="005A7F74">
              <w:rPr>
                <w:rFonts w:ascii="Arial" w:hAnsi="Arial" w:cs="Arial"/>
                <w:b/>
                <w:sz w:val="18"/>
                <w:szCs w:val="18"/>
              </w:rPr>
              <w:t>17.</w:t>
            </w:r>
            <w:r w:rsidRPr="005A7F74">
              <w:rPr>
                <w:rFonts w:ascii="Arial" w:hAnsi="Arial" w:cs="Arial"/>
                <w:sz w:val="18"/>
                <w:szCs w:val="18"/>
              </w:rPr>
              <w:t xml:space="preserve"> Desenvolvimento sustentável é o desenvolvimento que procura satisfazer as necessidades das populações </w:t>
            </w:r>
            <w:proofErr w:type="gramStart"/>
            <w:r w:rsidRPr="005A7F74">
              <w:rPr>
                <w:rFonts w:ascii="Arial" w:hAnsi="Arial" w:cs="Arial"/>
                <w:sz w:val="18"/>
                <w:szCs w:val="18"/>
              </w:rPr>
              <w:t>atuais</w:t>
            </w:r>
            <w:proofErr w:type="gramEnd"/>
            <w:r w:rsidRPr="005A7F74">
              <w:rPr>
                <w:rFonts w:ascii="Arial" w:hAnsi="Arial" w:cs="Arial"/>
                <w:sz w:val="18"/>
                <w:szCs w:val="18"/>
              </w:rPr>
              <w:t xml:space="preserve"> sem comprometer a capacidade das gerações futuras de satisfazerem as suas próprias necessidades.</w:t>
            </w:r>
          </w:p>
        </w:tc>
        <w:tc>
          <w:tcPr>
            <w:tcW w:w="1701" w:type="dxa"/>
          </w:tcPr>
          <w:p w:rsidR="005A7F74" w:rsidRPr="005A7F74" w:rsidRDefault="005A7F74" w:rsidP="005A7F74">
            <w:pPr>
              <w:spacing w:before="60" w:after="60"/>
              <w:ind w:left="142" w:right="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F74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5A7F74" w:rsidRPr="005A7F74" w:rsidTr="004C27E2">
        <w:tc>
          <w:tcPr>
            <w:tcW w:w="7514" w:type="dxa"/>
          </w:tcPr>
          <w:p w:rsidR="005A7F74" w:rsidRPr="005A7F74" w:rsidRDefault="005A7F74" w:rsidP="005A7F74">
            <w:pPr>
              <w:spacing w:before="60" w:after="60"/>
              <w:ind w:left="142" w:right="142"/>
              <w:rPr>
                <w:rFonts w:ascii="Arial" w:hAnsi="Arial" w:cs="Arial"/>
                <w:sz w:val="18"/>
                <w:szCs w:val="18"/>
              </w:rPr>
            </w:pPr>
            <w:r w:rsidRPr="005A7F74">
              <w:rPr>
                <w:rFonts w:ascii="Arial" w:hAnsi="Arial" w:cs="Arial"/>
                <w:b/>
                <w:sz w:val="18"/>
                <w:szCs w:val="18"/>
              </w:rPr>
              <w:t>18.</w:t>
            </w:r>
            <w:r w:rsidRPr="005A7F74">
              <w:rPr>
                <w:rFonts w:ascii="Arial" w:hAnsi="Arial" w:cs="Arial"/>
                <w:sz w:val="18"/>
                <w:szCs w:val="18"/>
              </w:rPr>
              <w:t xml:space="preserve"> Esta afirmação é verdadeira e pode causar extinção de espécies e a diminuição de alimentos disponíveis para o ser humano.</w:t>
            </w:r>
          </w:p>
        </w:tc>
        <w:tc>
          <w:tcPr>
            <w:tcW w:w="1701" w:type="dxa"/>
          </w:tcPr>
          <w:p w:rsidR="005A7F74" w:rsidRPr="005A7F74" w:rsidRDefault="005A7F74" w:rsidP="005A7F74">
            <w:pPr>
              <w:spacing w:before="60" w:after="60"/>
              <w:ind w:left="142" w:right="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F74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5A7F74" w:rsidRPr="005A7F74" w:rsidTr="004C27E2">
        <w:tc>
          <w:tcPr>
            <w:tcW w:w="7514" w:type="dxa"/>
          </w:tcPr>
          <w:p w:rsidR="005A7F74" w:rsidRPr="005A7F74" w:rsidRDefault="005A7F74" w:rsidP="005A7F74">
            <w:pPr>
              <w:spacing w:before="60" w:after="60"/>
              <w:ind w:left="142" w:right="142"/>
              <w:rPr>
                <w:rFonts w:ascii="Arial" w:hAnsi="Arial" w:cs="Arial"/>
                <w:sz w:val="18"/>
                <w:szCs w:val="18"/>
              </w:rPr>
            </w:pPr>
            <w:r w:rsidRPr="005A7F74">
              <w:rPr>
                <w:rFonts w:ascii="Arial" w:hAnsi="Arial" w:cs="Arial"/>
                <w:b/>
                <w:sz w:val="18"/>
                <w:szCs w:val="18"/>
              </w:rPr>
              <w:t>19.</w:t>
            </w:r>
            <w:r w:rsidRPr="005A7F74">
              <w:rPr>
                <w:rFonts w:ascii="Arial" w:hAnsi="Arial" w:cs="Arial"/>
                <w:sz w:val="18"/>
                <w:szCs w:val="18"/>
              </w:rPr>
              <w:t xml:space="preserve"> Maior vigilância da pesca e criação de Áreas Protegidas </w:t>
            </w:r>
            <w:proofErr w:type="gramStart"/>
            <w:r w:rsidRPr="005A7F74">
              <w:rPr>
                <w:rFonts w:ascii="Arial" w:hAnsi="Arial" w:cs="Arial"/>
                <w:sz w:val="18"/>
                <w:szCs w:val="18"/>
              </w:rPr>
              <w:t>marinhas</w:t>
            </w:r>
            <w:proofErr w:type="gramEnd"/>
            <w:r w:rsidRPr="005A7F7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5A7F74" w:rsidRPr="005A7F74" w:rsidRDefault="005A7F74" w:rsidP="005A7F74">
            <w:pPr>
              <w:spacing w:before="60" w:after="60"/>
              <w:ind w:left="142" w:right="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F74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5A7F74" w:rsidRPr="005A7F74" w:rsidTr="004C27E2">
        <w:trPr>
          <w:trHeight w:val="483"/>
        </w:trPr>
        <w:tc>
          <w:tcPr>
            <w:tcW w:w="7514" w:type="dxa"/>
            <w:vAlign w:val="center"/>
          </w:tcPr>
          <w:p w:rsidR="005A7F74" w:rsidRPr="005A7F74" w:rsidRDefault="005A7F74" w:rsidP="005A7F74">
            <w:pPr>
              <w:spacing w:before="60" w:after="60"/>
              <w:ind w:left="142" w:right="14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5A7F74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  <w:tc>
          <w:tcPr>
            <w:tcW w:w="1701" w:type="dxa"/>
            <w:vAlign w:val="center"/>
          </w:tcPr>
          <w:p w:rsidR="005A7F74" w:rsidRPr="005A7F74" w:rsidRDefault="005A7F74" w:rsidP="005A7F74">
            <w:pPr>
              <w:spacing w:before="60" w:after="60"/>
              <w:ind w:left="142" w:right="14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F74">
              <w:rPr>
                <w:rFonts w:ascii="Arial" w:hAnsi="Arial" w:cs="Arial"/>
                <w:b/>
                <w:sz w:val="18"/>
                <w:szCs w:val="18"/>
              </w:rPr>
              <w:t>100</w:t>
            </w:r>
          </w:p>
        </w:tc>
      </w:tr>
    </w:tbl>
    <w:p w:rsidR="005A7F74" w:rsidRPr="005A7F74" w:rsidRDefault="005A7F74" w:rsidP="005A7F74">
      <w:pPr>
        <w:spacing w:line="240" w:lineRule="auto"/>
        <w:ind w:right="140"/>
        <w:contextualSpacing/>
        <w:rPr>
          <w:rFonts w:ascii="Arial" w:eastAsiaTheme="minorHAnsi" w:hAnsi="Arial" w:cs="Arial"/>
          <w:sz w:val="18"/>
          <w:szCs w:val="18"/>
          <w:lang w:eastAsia="en-US"/>
        </w:rPr>
      </w:pPr>
    </w:p>
    <w:p w:rsidR="005A7F74" w:rsidRPr="005A7F74" w:rsidRDefault="005A7F74" w:rsidP="00F51129">
      <w:pPr>
        <w:spacing w:after="120"/>
        <w:ind w:left="-567" w:right="-567"/>
        <w:rPr>
          <w:rFonts w:ascii="Arial" w:hAnsi="Arial" w:cs="Arial"/>
          <w:sz w:val="18"/>
          <w:szCs w:val="18"/>
        </w:rPr>
      </w:pPr>
    </w:p>
    <w:p w:rsidR="005A7F74" w:rsidRDefault="005A7F74" w:rsidP="00F51129">
      <w:pPr>
        <w:spacing w:after="120"/>
        <w:ind w:left="-567" w:right="-567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5A7F74" w:rsidRDefault="005A7F74" w:rsidP="00F51129">
      <w:pPr>
        <w:spacing w:after="120"/>
        <w:ind w:left="-567" w:right="-567"/>
        <w:rPr>
          <w:rFonts w:ascii="Arial" w:hAnsi="Arial" w:cs="Arial"/>
          <w:sz w:val="20"/>
          <w:szCs w:val="20"/>
        </w:rPr>
      </w:pPr>
    </w:p>
    <w:p w:rsidR="005A7F74" w:rsidRDefault="005A7F74" w:rsidP="00F51129">
      <w:pPr>
        <w:spacing w:after="120"/>
        <w:ind w:left="-567" w:right="-567"/>
        <w:rPr>
          <w:rFonts w:ascii="Arial" w:hAnsi="Arial" w:cs="Arial"/>
          <w:sz w:val="20"/>
          <w:szCs w:val="20"/>
        </w:rPr>
      </w:pPr>
    </w:p>
    <w:p w:rsidR="005A7F74" w:rsidRDefault="005A7F74" w:rsidP="00F51129">
      <w:pPr>
        <w:spacing w:after="120"/>
        <w:ind w:left="-567" w:right="-567"/>
        <w:rPr>
          <w:rFonts w:ascii="Arial" w:hAnsi="Arial" w:cs="Arial"/>
          <w:sz w:val="20"/>
          <w:szCs w:val="20"/>
        </w:rPr>
      </w:pPr>
    </w:p>
    <w:p w:rsidR="005A7F74" w:rsidRDefault="005A7F74" w:rsidP="00F51129">
      <w:pPr>
        <w:spacing w:after="120"/>
        <w:ind w:left="-567" w:right="-567"/>
        <w:rPr>
          <w:rFonts w:ascii="Arial" w:hAnsi="Arial" w:cs="Arial"/>
          <w:sz w:val="20"/>
          <w:szCs w:val="20"/>
        </w:rPr>
      </w:pPr>
    </w:p>
    <w:p w:rsidR="005A7F74" w:rsidRDefault="005A7F74" w:rsidP="00F51129">
      <w:pPr>
        <w:spacing w:after="120"/>
        <w:ind w:left="-567" w:right="-567"/>
        <w:rPr>
          <w:rFonts w:ascii="Arial" w:hAnsi="Arial" w:cs="Arial"/>
          <w:sz w:val="20"/>
          <w:szCs w:val="20"/>
        </w:rPr>
      </w:pPr>
    </w:p>
    <w:p w:rsidR="005A7F74" w:rsidRDefault="005A7F74" w:rsidP="00F51129">
      <w:pPr>
        <w:spacing w:after="120"/>
        <w:ind w:left="-567" w:right="-567"/>
        <w:rPr>
          <w:rFonts w:ascii="Arial" w:hAnsi="Arial" w:cs="Arial"/>
          <w:sz w:val="20"/>
          <w:szCs w:val="20"/>
        </w:rPr>
      </w:pPr>
    </w:p>
    <w:p w:rsidR="005A7F74" w:rsidRDefault="005A7F74" w:rsidP="00F51129">
      <w:pPr>
        <w:spacing w:after="120"/>
        <w:ind w:left="-567" w:right="-567"/>
        <w:rPr>
          <w:rFonts w:ascii="Arial" w:hAnsi="Arial" w:cs="Arial"/>
          <w:sz w:val="20"/>
          <w:szCs w:val="20"/>
        </w:rPr>
      </w:pPr>
    </w:p>
    <w:p w:rsidR="005A7F74" w:rsidRPr="00CA1ACB" w:rsidRDefault="005A7F74" w:rsidP="00F51129">
      <w:pPr>
        <w:spacing w:after="120"/>
        <w:ind w:left="-567" w:right="-567"/>
        <w:rPr>
          <w:rFonts w:ascii="Arial" w:hAnsi="Arial" w:cs="Arial"/>
          <w:sz w:val="20"/>
          <w:szCs w:val="20"/>
        </w:rPr>
      </w:pPr>
    </w:p>
    <w:sectPr w:rsidR="005A7F74" w:rsidRPr="00CA1ACB" w:rsidSect="003209CD">
      <w:footerReference w:type="default" r:id="rId9"/>
      <w:pgSz w:w="11906" w:h="16838"/>
      <w:pgMar w:top="1276" w:right="1701" w:bottom="851" w:left="1701" w:header="708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F84" w:rsidRDefault="00DD2F84" w:rsidP="0064397C">
      <w:pPr>
        <w:spacing w:after="0" w:line="240" w:lineRule="auto"/>
      </w:pPr>
      <w:r>
        <w:separator/>
      </w:r>
    </w:p>
  </w:endnote>
  <w:endnote w:type="continuationSeparator" w:id="0">
    <w:p w:rsidR="00DD2F84" w:rsidRDefault="00DD2F84" w:rsidP="00643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97C" w:rsidRPr="0064397C" w:rsidRDefault="0064397C" w:rsidP="0064397C">
    <w:pPr>
      <w:pStyle w:val="Rodap"/>
      <w:jc w:val="center"/>
      <w:rPr>
        <w:rFonts w:ascii="Arial" w:hAnsi="Arial" w:cs="Arial"/>
        <w:sz w:val="16"/>
        <w:szCs w:val="16"/>
      </w:rPr>
    </w:pPr>
    <w:r w:rsidRPr="0064397C">
      <w:rPr>
        <w:rFonts w:ascii="Arial" w:hAnsi="Arial" w:cs="Arial"/>
        <w:sz w:val="16"/>
        <w:szCs w:val="16"/>
      </w:rPr>
      <w:t>Prova de avaliação – 8.º ano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F84" w:rsidRDefault="00DD2F84" w:rsidP="0064397C">
      <w:pPr>
        <w:spacing w:after="0" w:line="240" w:lineRule="auto"/>
      </w:pPr>
      <w:r>
        <w:separator/>
      </w:r>
    </w:p>
  </w:footnote>
  <w:footnote w:type="continuationSeparator" w:id="0">
    <w:p w:rsidR="00DD2F84" w:rsidRDefault="00DD2F84" w:rsidP="006439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EB5"/>
    <w:rsid w:val="00012140"/>
    <w:rsid w:val="00022FCB"/>
    <w:rsid w:val="00073268"/>
    <w:rsid w:val="000D13C1"/>
    <w:rsid w:val="000E6BDA"/>
    <w:rsid w:val="00112DBD"/>
    <w:rsid w:val="001230C4"/>
    <w:rsid w:val="00123EC7"/>
    <w:rsid w:val="00137EB5"/>
    <w:rsid w:val="001630A1"/>
    <w:rsid w:val="00176DC9"/>
    <w:rsid w:val="00183F13"/>
    <w:rsid w:val="00194094"/>
    <w:rsid w:val="001C44CE"/>
    <w:rsid w:val="001D1E85"/>
    <w:rsid w:val="001E7BA8"/>
    <w:rsid w:val="002715D0"/>
    <w:rsid w:val="002826D1"/>
    <w:rsid w:val="00287E91"/>
    <w:rsid w:val="002A43BF"/>
    <w:rsid w:val="002A6F65"/>
    <w:rsid w:val="002B23EC"/>
    <w:rsid w:val="002B60C0"/>
    <w:rsid w:val="002C47ED"/>
    <w:rsid w:val="002D614D"/>
    <w:rsid w:val="002E7C94"/>
    <w:rsid w:val="002F5F5A"/>
    <w:rsid w:val="00303D4A"/>
    <w:rsid w:val="003209CD"/>
    <w:rsid w:val="003521A8"/>
    <w:rsid w:val="0035762E"/>
    <w:rsid w:val="00375C11"/>
    <w:rsid w:val="003816FB"/>
    <w:rsid w:val="00386F65"/>
    <w:rsid w:val="00397E04"/>
    <w:rsid w:val="003B1419"/>
    <w:rsid w:val="003B716E"/>
    <w:rsid w:val="003B7440"/>
    <w:rsid w:val="003D4D31"/>
    <w:rsid w:val="004018D0"/>
    <w:rsid w:val="004479E1"/>
    <w:rsid w:val="00457AAB"/>
    <w:rsid w:val="00472686"/>
    <w:rsid w:val="004A36CD"/>
    <w:rsid w:val="004B3E09"/>
    <w:rsid w:val="004B4172"/>
    <w:rsid w:val="004E158D"/>
    <w:rsid w:val="004F0758"/>
    <w:rsid w:val="004F7171"/>
    <w:rsid w:val="004F7B75"/>
    <w:rsid w:val="0050164D"/>
    <w:rsid w:val="005228CA"/>
    <w:rsid w:val="00563831"/>
    <w:rsid w:val="0057494F"/>
    <w:rsid w:val="00574C8D"/>
    <w:rsid w:val="005802DC"/>
    <w:rsid w:val="005A26E4"/>
    <w:rsid w:val="005A7F74"/>
    <w:rsid w:val="005E0454"/>
    <w:rsid w:val="0064397C"/>
    <w:rsid w:val="00655F86"/>
    <w:rsid w:val="0066383B"/>
    <w:rsid w:val="00667015"/>
    <w:rsid w:val="006857E9"/>
    <w:rsid w:val="006B0CB4"/>
    <w:rsid w:val="006B55D7"/>
    <w:rsid w:val="006C5C46"/>
    <w:rsid w:val="00704BBB"/>
    <w:rsid w:val="00706AA6"/>
    <w:rsid w:val="00723037"/>
    <w:rsid w:val="007307BD"/>
    <w:rsid w:val="007615C4"/>
    <w:rsid w:val="00762DC5"/>
    <w:rsid w:val="0076379F"/>
    <w:rsid w:val="00771286"/>
    <w:rsid w:val="00786C1A"/>
    <w:rsid w:val="007A0C28"/>
    <w:rsid w:val="007B22CC"/>
    <w:rsid w:val="007B57FF"/>
    <w:rsid w:val="007D7068"/>
    <w:rsid w:val="007F0CB8"/>
    <w:rsid w:val="008058DB"/>
    <w:rsid w:val="0082777C"/>
    <w:rsid w:val="00832951"/>
    <w:rsid w:val="00832ECA"/>
    <w:rsid w:val="0084107E"/>
    <w:rsid w:val="00844383"/>
    <w:rsid w:val="00851870"/>
    <w:rsid w:val="00861EC8"/>
    <w:rsid w:val="00866CA6"/>
    <w:rsid w:val="00871880"/>
    <w:rsid w:val="00890901"/>
    <w:rsid w:val="008A4B48"/>
    <w:rsid w:val="008E62D4"/>
    <w:rsid w:val="008F08C0"/>
    <w:rsid w:val="0091101D"/>
    <w:rsid w:val="00913715"/>
    <w:rsid w:val="009357FE"/>
    <w:rsid w:val="00936A2F"/>
    <w:rsid w:val="00951129"/>
    <w:rsid w:val="00976458"/>
    <w:rsid w:val="0099196D"/>
    <w:rsid w:val="00997EA6"/>
    <w:rsid w:val="009C077C"/>
    <w:rsid w:val="009D12E2"/>
    <w:rsid w:val="009D4247"/>
    <w:rsid w:val="00A4058D"/>
    <w:rsid w:val="00A637AB"/>
    <w:rsid w:val="00A67243"/>
    <w:rsid w:val="00AA4B37"/>
    <w:rsid w:val="00AB18F3"/>
    <w:rsid w:val="00B36E28"/>
    <w:rsid w:val="00B561D1"/>
    <w:rsid w:val="00B72738"/>
    <w:rsid w:val="00B817E4"/>
    <w:rsid w:val="00BA360B"/>
    <w:rsid w:val="00BC45D5"/>
    <w:rsid w:val="00BE27B9"/>
    <w:rsid w:val="00C10BC3"/>
    <w:rsid w:val="00C22FD5"/>
    <w:rsid w:val="00C609F6"/>
    <w:rsid w:val="00C712AB"/>
    <w:rsid w:val="00C9642B"/>
    <w:rsid w:val="00CA3D67"/>
    <w:rsid w:val="00CC0708"/>
    <w:rsid w:val="00CD47E5"/>
    <w:rsid w:val="00D105AC"/>
    <w:rsid w:val="00D13C5E"/>
    <w:rsid w:val="00D17A4D"/>
    <w:rsid w:val="00D2023F"/>
    <w:rsid w:val="00D43269"/>
    <w:rsid w:val="00D50D95"/>
    <w:rsid w:val="00D74F15"/>
    <w:rsid w:val="00D77DA6"/>
    <w:rsid w:val="00D84B5E"/>
    <w:rsid w:val="00D85B8C"/>
    <w:rsid w:val="00DB2513"/>
    <w:rsid w:val="00DD2F84"/>
    <w:rsid w:val="00E23840"/>
    <w:rsid w:val="00E300B2"/>
    <w:rsid w:val="00E43489"/>
    <w:rsid w:val="00E63751"/>
    <w:rsid w:val="00E90193"/>
    <w:rsid w:val="00EA2BCA"/>
    <w:rsid w:val="00EA6E30"/>
    <w:rsid w:val="00EB2964"/>
    <w:rsid w:val="00EE68BA"/>
    <w:rsid w:val="00EF5001"/>
    <w:rsid w:val="00F03A5D"/>
    <w:rsid w:val="00F111F3"/>
    <w:rsid w:val="00F4033D"/>
    <w:rsid w:val="00F51129"/>
    <w:rsid w:val="00F54FF7"/>
    <w:rsid w:val="00F74F5A"/>
    <w:rsid w:val="00F81168"/>
    <w:rsid w:val="00F91810"/>
    <w:rsid w:val="00FB4D7D"/>
    <w:rsid w:val="00FB54F6"/>
    <w:rsid w:val="00FB55F3"/>
    <w:rsid w:val="00FF0265"/>
    <w:rsid w:val="00FF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4E1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4E1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E15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2777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arcter"/>
    <w:uiPriority w:val="99"/>
    <w:unhideWhenUsed/>
    <w:rsid w:val="006439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64397C"/>
  </w:style>
  <w:style w:type="paragraph" w:styleId="Rodap">
    <w:name w:val="footer"/>
    <w:basedOn w:val="Normal"/>
    <w:link w:val="RodapCarcter"/>
    <w:uiPriority w:val="99"/>
    <w:unhideWhenUsed/>
    <w:rsid w:val="006439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64397C"/>
  </w:style>
  <w:style w:type="table" w:customStyle="1" w:styleId="Tabelacomgrelha1">
    <w:name w:val="Tabela com grelha1"/>
    <w:basedOn w:val="Tabelanormal"/>
    <w:next w:val="Tabelacomgrelha"/>
    <w:uiPriority w:val="59"/>
    <w:rsid w:val="005A7F7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4E1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4E1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E15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2777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arcter"/>
    <w:uiPriority w:val="99"/>
    <w:unhideWhenUsed/>
    <w:rsid w:val="006439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64397C"/>
  </w:style>
  <w:style w:type="paragraph" w:styleId="Rodap">
    <w:name w:val="footer"/>
    <w:basedOn w:val="Normal"/>
    <w:link w:val="RodapCarcter"/>
    <w:uiPriority w:val="99"/>
    <w:unhideWhenUsed/>
    <w:rsid w:val="006439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64397C"/>
  </w:style>
  <w:style w:type="table" w:customStyle="1" w:styleId="Tabelacomgrelha1">
    <w:name w:val="Tabela com grelha1"/>
    <w:basedOn w:val="Tabelanormal"/>
    <w:next w:val="Tabelacomgrelha"/>
    <w:uiPriority w:val="59"/>
    <w:rsid w:val="005A7F7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9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DB9E03-E37D-4ECD-BC73-C60CD9A6D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1602</Words>
  <Characters>8655</Characters>
  <Application>Microsoft Office Word</Application>
  <DocSecurity>0</DocSecurity>
  <Lines>72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dos Anjos</dc:creator>
  <cp:lastModifiedBy>Utilizador</cp:lastModifiedBy>
  <cp:revision>3</cp:revision>
  <cp:lastPrinted>2015-01-09T18:48:00Z</cp:lastPrinted>
  <dcterms:created xsi:type="dcterms:W3CDTF">2015-03-02T17:34:00Z</dcterms:created>
  <dcterms:modified xsi:type="dcterms:W3CDTF">2015-03-02T18:20:00Z</dcterms:modified>
</cp:coreProperties>
</file>