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BF" w:rsidRDefault="00E615BF" w:rsidP="0068475C">
      <w:pPr>
        <w:pStyle w:val="Default"/>
        <w:spacing w:line="360" w:lineRule="auto"/>
        <w:ind w:left="-567" w:right="-568"/>
      </w:pPr>
    </w:p>
    <w:p w:rsidR="00E615BF" w:rsidRDefault="00E615BF" w:rsidP="0068475C">
      <w:pPr>
        <w:pStyle w:val="Default"/>
        <w:spacing w:line="360" w:lineRule="auto"/>
        <w:ind w:left="-567" w:right="-568"/>
        <w:jc w:val="center"/>
        <w:rPr>
          <w:rFonts w:ascii="Arial" w:hAnsi="Arial" w:cs="Arial"/>
          <w:sz w:val="40"/>
          <w:szCs w:val="40"/>
        </w:rPr>
      </w:pPr>
      <w:r>
        <w:rPr>
          <w:rFonts w:ascii="Arial" w:hAnsi="Arial" w:cs="Arial"/>
          <w:sz w:val="40"/>
          <w:szCs w:val="40"/>
        </w:rPr>
        <w:t>Prova de avaliação</w:t>
      </w:r>
    </w:p>
    <w:p w:rsidR="00E615BF" w:rsidRDefault="00E615BF" w:rsidP="0068475C">
      <w:pPr>
        <w:pStyle w:val="Default"/>
        <w:spacing w:line="360" w:lineRule="auto"/>
        <w:ind w:left="-567" w:right="-568"/>
        <w:jc w:val="center"/>
        <w:rPr>
          <w:rFonts w:ascii="Arial" w:hAnsi="Arial" w:cs="Arial"/>
          <w:sz w:val="28"/>
          <w:szCs w:val="28"/>
        </w:rPr>
      </w:pPr>
      <w:r>
        <w:rPr>
          <w:rFonts w:ascii="Arial" w:hAnsi="Arial" w:cs="Arial"/>
          <w:sz w:val="28"/>
          <w:szCs w:val="28"/>
        </w:rPr>
        <w:t>Ciências Naturais – 7.</w:t>
      </w:r>
      <w:r>
        <w:rPr>
          <w:rFonts w:ascii="Arial" w:hAnsi="Arial" w:cs="Arial"/>
          <w:sz w:val="28"/>
          <w:szCs w:val="28"/>
          <w:vertAlign w:val="superscript"/>
        </w:rPr>
        <w:t>o</w:t>
      </w:r>
      <w:r>
        <w:rPr>
          <w:rFonts w:ascii="Arial" w:hAnsi="Arial" w:cs="Arial"/>
          <w:sz w:val="28"/>
          <w:szCs w:val="28"/>
        </w:rPr>
        <w:t xml:space="preserve"> ano</w:t>
      </w:r>
    </w:p>
    <w:p w:rsidR="00E615BF" w:rsidRDefault="00E615BF" w:rsidP="0068475C">
      <w:pPr>
        <w:pStyle w:val="Default"/>
        <w:spacing w:line="360" w:lineRule="auto"/>
        <w:ind w:left="-567" w:right="-568"/>
        <w:rPr>
          <w:rFonts w:ascii="Arial" w:hAnsi="Arial" w:cs="Arial"/>
          <w:sz w:val="22"/>
          <w:szCs w:val="22"/>
        </w:rPr>
      </w:pPr>
    </w:p>
    <w:p w:rsidR="00E615BF" w:rsidRDefault="00E615BF" w:rsidP="0068475C">
      <w:pPr>
        <w:pStyle w:val="Default"/>
        <w:spacing w:line="360" w:lineRule="auto"/>
        <w:ind w:left="-567" w:right="-568"/>
        <w:rPr>
          <w:rFonts w:ascii="Arial" w:hAnsi="Arial" w:cs="Arial"/>
          <w:sz w:val="22"/>
          <w:szCs w:val="22"/>
        </w:rPr>
      </w:pPr>
    </w:p>
    <w:p w:rsidR="00E615BF" w:rsidRDefault="00E615BF" w:rsidP="0068475C">
      <w:pPr>
        <w:pStyle w:val="Default"/>
        <w:spacing w:line="360" w:lineRule="auto"/>
        <w:ind w:left="-567" w:right="-568"/>
        <w:rPr>
          <w:rFonts w:ascii="Arial" w:hAnsi="Arial" w:cs="Arial"/>
          <w:sz w:val="22"/>
          <w:szCs w:val="22"/>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Utiliza apenas caneta ou esferográfica de tinta indelével, azul ou preta. </w:t>
      </w:r>
    </w:p>
    <w:p w:rsidR="00E615BF" w:rsidRPr="00E615BF" w:rsidRDefault="00E615BF" w:rsidP="0068475C">
      <w:pPr>
        <w:pStyle w:val="Default"/>
        <w:spacing w:line="360" w:lineRule="auto"/>
        <w:ind w:left="-567" w:right="-568"/>
        <w:rPr>
          <w:rFonts w:ascii="Arial" w:hAnsi="Arial" w:cs="Arial"/>
          <w:sz w:val="20"/>
          <w:szCs w:val="20"/>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Não é permitido o uso de </w:t>
      </w:r>
      <w:proofErr w:type="spellStart"/>
      <w:r w:rsidRPr="00E615BF">
        <w:rPr>
          <w:rFonts w:ascii="Arial" w:hAnsi="Arial" w:cs="Arial"/>
          <w:sz w:val="20"/>
          <w:szCs w:val="20"/>
        </w:rPr>
        <w:t>corretor</w:t>
      </w:r>
      <w:proofErr w:type="spellEnd"/>
      <w:r w:rsidRPr="00E615BF">
        <w:rPr>
          <w:rFonts w:ascii="Arial" w:hAnsi="Arial" w:cs="Arial"/>
          <w:sz w:val="20"/>
          <w:szCs w:val="20"/>
        </w:rPr>
        <w:t xml:space="preserve">. Em caso de engano, deves riscar de forma inequívoca aquilo que pretendes que não seja classificado. </w:t>
      </w:r>
    </w:p>
    <w:p w:rsidR="00E615BF" w:rsidRPr="00E615BF" w:rsidRDefault="00E615BF" w:rsidP="0068475C">
      <w:pPr>
        <w:pStyle w:val="Default"/>
        <w:spacing w:line="360" w:lineRule="auto"/>
        <w:ind w:left="-567" w:right="-568"/>
        <w:rPr>
          <w:rFonts w:ascii="Arial" w:hAnsi="Arial" w:cs="Arial"/>
          <w:sz w:val="20"/>
          <w:szCs w:val="20"/>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Escreve de forma legível a numeração dos grupos e dos itens, bem como as </w:t>
      </w:r>
      <w:proofErr w:type="spellStart"/>
      <w:r w:rsidRPr="00E615BF">
        <w:rPr>
          <w:rFonts w:ascii="Arial" w:hAnsi="Arial" w:cs="Arial"/>
          <w:sz w:val="20"/>
          <w:szCs w:val="20"/>
        </w:rPr>
        <w:t>respetivas</w:t>
      </w:r>
      <w:proofErr w:type="spellEnd"/>
      <w:r w:rsidRPr="00E615BF">
        <w:rPr>
          <w:rFonts w:ascii="Arial" w:hAnsi="Arial" w:cs="Arial"/>
          <w:sz w:val="20"/>
          <w:szCs w:val="20"/>
        </w:rPr>
        <w:t xml:space="preserve"> respostas. </w:t>
      </w:r>
    </w:p>
    <w:p w:rsidR="00E615BF" w:rsidRPr="00E615BF" w:rsidRDefault="00E615BF" w:rsidP="0068475C">
      <w:pPr>
        <w:pStyle w:val="Default"/>
        <w:spacing w:line="360" w:lineRule="auto"/>
        <w:ind w:left="-567" w:right="-568"/>
        <w:rPr>
          <w:rFonts w:ascii="Arial" w:hAnsi="Arial" w:cs="Arial"/>
          <w:sz w:val="20"/>
          <w:szCs w:val="20"/>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As respostas ilegíveis ou que não possam ser claramente ident</w:t>
      </w:r>
      <w:r>
        <w:rPr>
          <w:rFonts w:ascii="Arial" w:hAnsi="Arial" w:cs="Arial"/>
          <w:sz w:val="20"/>
          <w:szCs w:val="20"/>
        </w:rPr>
        <w:t xml:space="preserve">ificadas são classificadas com </w:t>
      </w:r>
      <w:r w:rsidRPr="00E615BF">
        <w:rPr>
          <w:rFonts w:ascii="Arial" w:hAnsi="Arial" w:cs="Arial"/>
          <w:sz w:val="20"/>
          <w:szCs w:val="20"/>
        </w:rPr>
        <w:t xml:space="preserve">zero pontos. </w:t>
      </w:r>
    </w:p>
    <w:p w:rsidR="00E615BF" w:rsidRPr="00E615BF" w:rsidRDefault="00E615BF" w:rsidP="0068475C">
      <w:pPr>
        <w:pStyle w:val="Default"/>
        <w:spacing w:line="360" w:lineRule="auto"/>
        <w:ind w:left="-567" w:right="-568"/>
        <w:rPr>
          <w:rFonts w:ascii="Arial" w:hAnsi="Arial" w:cs="Arial"/>
          <w:sz w:val="20"/>
          <w:szCs w:val="20"/>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Para cada item, apresenta apenas uma resposta. Se escreveres mais do que uma resposta a um mesmo item, apenas é classificada a resposta apresentada em primeiro lugar. </w:t>
      </w:r>
    </w:p>
    <w:p w:rsidR="00E615BF" w:rsidRPr="00E615BF" w:rsidRDefault="00E615BF" w:rsidP="0068475C">
      <w:pPr>
        <w:pStyle w:val="Default"/>
        <w:spacing w:line="360" w:lineRule="auto"/>
        <w:ind w:left="-567" w:right="-568"/>
        <w:rPr>
          <w:rFonts w:ascii="Arial" w:hAnsi="Arial" w:cs="Arial"/>
          <w:sz w:val="20"/>
          <w:szCs w:val="20"/>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Para responderes aos itens de escolha múltipla, escreve, na folha de respostas: </w:t>
      </w: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 </w:t>
      </w:r>
      <w:proofErr w:type="gramStart"/>
      <w:r w:rsidRPr="00E615BF">
        <w:rPr>
          <w:rFonts w:ascii="Arial" w:hAnsi="Arial" w:cs="Arial"/>
          <w:sz w:val="20"/>
          <w:szCs w:val="20"/>
        </w:rPr>
        <w:t>o</w:t>
      </w:r>
      <w:proofErr w:type="gramEnd"/>
      <w:r w:rsidRPr="00E615BF">
        <w:rPr>
          <w:rFonts w:ascii="Arial" w:hAnsi="Arial" w:cs="Arial"/>
          <w:sz w:val="20"/>
          <w:szCs w:val="20"/>
        </w:rPr>
        <w:t xml:space="preserve"> número do item; </w:t>
      </w: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 </w:t>
      </w:r>
      <w:proofErr w:type="gramStart"/>
      <w:r w:rsidRPr="00E615BF">
        <w:rPr>
          <w:rFonts w:ascii="Arial" w:hAnsi="Arial" w:cs="Arial"/>
          <w:sz w:val="20"/>
          <w:szCs w:val="20"/>
        </w:rPr>
        <w:t>a</w:t>
      </w:r>
      <w:proofErr w:type="gramEnd"/>
      <w:r w:rsidRPr="00E615BF">
        <w:rPr>
          <w:rFonts w:ascii="Arial" w:hAnsi="Arial" w:cs="Arial"/>
          <w:sz w:val="20"/>
          <w:szCs w:val="20"/>
        </w:rPr>
        <w:t xml:space="preserve"> letra que identifica a única opção escolhida. </w:t>
      </w:r>
    </w:p>
    <w:p w:rsidR="00E615BF" w:rsidRPr="00E615BF" w:rsidRDefault="00E615BF" w:rsidP="0068475C">
      <w:pPr>
        <w:pStyle w:val="Default"/>
        <w:spacing w:line="360" w:lineRule="auto"/>
        <w:ind w:left="-567" w:right="-568"/>
        <w:rPr>
          <w:rFonts w:ascii="Arial" w:hAnsi="Arial" w:cs="Arial"/>
          <w:sz w:val="20"/>
          <w:szCs w:val="20"/>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Para responderes aos itens de associação/correspondência, escreve, na folha de respostas: </w:t>
      </w: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 </w:t>
      </w:r>
      <w:proofErr w:type="gramStart"/>
      <w:r w:rsidRPr="00E615BF">
        <w:rPr>
          <w:rFonts w:ascii="Arial" w:hAnsi="Arial" w:cs="Arial"/>
          <w:sz w:val="20"/>
          <w:szCs w:val="20"/>
        </w:rPr>
        <w:t>o</w:t>
      </w:r>
      <w:proofErr w:type="gramEnd"/>
      <w:r w:rsidRPr="00E615BF">
        <w:rPr>
          <w:rFonts w:ascii="Arial" w:hAnsi="Arial" w:cs="Arial"/>
          <w:sz w:val="20"/>
          <w:szCs w:val="20"/>
        </w:rPr>
        <w:t xml:space="preserve"> número do item; </w:t>
      </w: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 </w:t>
      </w:r>
      <w:proofErr w:type="gramStart"/>
      <w:r w:rsidRPr="00E615BF">
        <w:rPr>
          <w:rFonts w:ascii="Arial" w:hAnsi="Arial" w:cs="Arial"/>
          <w:sz w:val="20"/>
          <w:szCs w:val="20"/>
        </w:rPr>
        <w:t>a</w:t>
      </w:r>
      <w:proofErr w:type="gramEnd"/>
      <w:r w:rsidRPr="00E615BF">
        <w:rPr>
          <w:rFonts w:ascii="Arial" w:hAnsi="Arial" w:cs="Arial"/>
          <w:sz w:val="20"/>
          <w:szCs w:val="20"/>
        </w:rPr>
        <w:t xml:space="preserve"> letra que identifica cada elemento da coluna A e o número q</w:t>
      </w:r>
      <w:r>
        <w:rPr>
          <w:rFonts w:ascii="Arial" w:hAnsi="Arial" w:cs="Arial"/>
          <w:sz w:val="20"/>
          <w:szCs w:val="20"/>
        </w:rPr>
        <w:t xml:space="preserve">ue identifica o único elemento </w:t>
      </w:r>
      <w:r w:rsidRPr="00E615BF">
        <w:rPr>
          <w:rFonts w:ascii="Arial" w:hAnsi="Arial" w:cs="Arial"/>
          <w:sz w:val="20"/>
          <w:szCs w:val="20"/>
        </w:rPr>
        <w:t xml:space="preserve">da coluna B que lhe corresponde. </w:t>
      </w:r>
    </w:p>
    <w:p w:rsidR="00E615BF" w:rsidRPr="00E615BF" w:rsidRDefault="00E615BF" w:rsidP="0068475C">
      <w:pPr>
        <w:pStyle w:val="Default"/>
        <w:spacing w:line="360" w:lineRule="auto"/>
        <w:ind w:left="-567" w:right="-568"/>
        <w:rPr>
          <w:rFonts w:ascii="Arial" w:hAnsi="Arial" w:cs="Arial"/>
          <w:sz w:val="20"/>
          <w:szCs w:val="20"/>
        </w:rPr>
      </w:pP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Para responderes aos itens de ordenação, escreve, na folha de respostas: </w:t>
      </w: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 </w:t>
      </w:r>
      <w:proofErr w:type="gramStart"/>
      <w:r w:rsidRPr="00E615BF">
        <w:rPr>
          <w:rFonts w:ascii="Arial" w:hAnsi="Arial" w:cs="Arial"/>
          <w:sz w:val="20"/>
          <w:szCs w:val="20"/>
        </w:rPr>
        <w:t>o</w:t>
      </w:r>
      <w:proofErr w:type="gramEnd"/>
      <w:r w:rsidRPr="00E615BF">
        <w:rPr>
          <w:rFonts w:ascii="Arial" w:hAnsi="Arial" w:cs="Arial"/>
          <w:sz w:val="20"/>
          <w:szCs w:val="20"/>
        </w:rPr>
        <w:t xml:space="preserve"> número do item; </w:t>
      </w:r>
    </w:p>
    <w:p w:rsidR="00E615BF" w:rsidRPr="00E615BF" w:rsidRDefault="00E615BF" w:rsidP="0068475C">
      <w:pPr>
        <w:pStyle w:val="Default"/>
        <w:spacing w:line="360" w:lineRule="auto"/>
        <w:ind w:left="-567" w:right="-568"/>
        <w:rPr>
          <w:rFonts w:ascii="Arial" w:hAnsi="Arial" w:cs="Arial"/>
          <w:sz w:val="20"/>
          <w:szCs w:val="20"/>
        </w:rPr>
      </w:pPr>
      <w:r w:rsidRPr="00E615BF">
        <w:rPr>
          <w:rFonts w:ascii="Arial" w:hAnsi="Arial" w:cs="Arial"/>
          <w:sz w:val="20"/>
          <w:szCs w:val="20"/>
        </w:rPr>
        <w:t xml:space="preserve">• </w:t>
      </w:r>
      <w:proofErr w:type="gramStart"/>
      <w:r w:rsidRPr="00E615BF">
        <w:rPr>
          <w:rFonts w:ascii="Arial" w:hAnsi="Arial" w:cs="Arial"/>
          <w:sz w:val="20"/>
          <w:szCs w:val="20"/>
        </w:rPr>
        <w:t>a</w:t>
      </w:r>
      <w:proofErr w:type="gramEnd"/>
      <w:r w:rsidRPr="00E615BF">
        <w:rPr>
          <w:rFonts w:ascii="Arial" w:hAnsi="Arial" w:cs="Arial"/>
          <w:sz w:val="20"/>
          <w:szCs w:val="20"/>
        </w:rPr>
        <w:t xml:space="preserve"> sequência de letras que identificam os elementos a ordenar. </w:t>
      </w:r>
    </w:p>
    <w:p w:rsidR="00773F36" w:rsidRDefault="00773F36" w:rsidP="0068475C">
      <w:pPr>
        <w:ind w:left="-567" w:right="-568"/>
        <w:rPr>
          <w:rFonts w:ascii="Arial" w:hAnsi="Arial" w:cs="Arial"/>
          <w:color w:val="000000"/>
          <w:sz w:val="20"/>
          <w:szCs w:val="20"/>
        </w:rPr>
      </w:pPr>
      <w:r>
        <w:rPr>
          <w:rFonts w:ascii="Arial" w:hAnsi="Arial" w:cs="Arial"/>
          <w:sz w:val="20"/>
          <w:szCs w:val="20"/>
        </w:rPr>
        <w:br w:type="page"/>
      </w:r>
    </w:p>
    <w:p w:rsidR="008A6376" w:rsidRPr="008A6376" w:rsidRDefault="008A6376" w:rsidP="008A6376">
      <w:pPr>
        <w:ind w:left="-567" w:right="-568"/>
        <w:contextualSpacing/>
        <w:jc w:val="center"/>
        <w:rPr>
          <w:rFonts w:ascii="Arial" w:hAnsi="Arial" w:cs="Arial"/>
          <w:sz w:val="20"/>
          <w:szCs w:val="20"/>
        </w:rPr>
      </w:pPr>
      <w:r>
        <w:rPr>
          <w:rFonts w:ascii="Arial" w:hAnsi="Arial" w:cs="Arial"/>
          <w:b/>
          <w:sz w:val="20"/>
          <w:szCs w:val="20"/>
        </w:rPr>
        <w:lastRenderedPageBreak/>
        <w:t>E</w:t>
      </w:r>
      <w:r w:rsidRPr="008A6376">
        <w:rPr>
          <w:rFonts w:ascii="Arial" w:hAnsi="Arial" w:cs="Arial"/>
          <w:b/>
          <w:sz w:val="20"/>
          <w:szCs w:val="20"/>
        </w:rPr>
        <w:t>rupção do vulcão da ilha do Fogo</w:t>
      </w:r>
    </w:p>
    <w:p w:rsidR="008A6376" w:rsidRDefault="008A6376" w:rsidP="008A6376">
      <w:pPr>
        <w:ind w:left="-567" w:right="-568"/>
        <w:contextualSpacing/>
        <w:jc w:val="both"/>
        <w:rPr>
          <w:rFonts w:ascii="Arial" w:hAnsi="Arial" w:cs="Arial"/>
          <w:sz w:val="20"/>
          <w:szCs w:val="20"/>
        </w:rPr>
      </w:pPr>
    </w:p>
    <w:p w:rsidR="008A6376" w:rsidRPr="008A6376" w:rsidRDefault="008A6376" w:rsidP="004400B0">
      <w:pPr>
        <w:ind w:left="-567" w:right="-567"/>
        <w:contextualSpacing/>
        <w:jc w:val="both"/>
        <w:rPr>
          <w:rFonts w:ascii="Arial" w:hAnsi="Arial" w:cs="Arial"/>
          <w:sz w:val="20"/>
          <w:szCs w:val="20"/>
        </w:rPr>
      </w:pPr>
      <w:r w:rsidRPr="008A6376">
        <w:rPr>
          <w:rFonts w:ascii="Arial" w:hAnsi="Arial" w:cs="Arial"/>
          <w:sz w:val="20"/>
          <w:szCs w:val="20"/>
        </w:rPr>
        <w:t>A l</w:t>
      </w:r>
      <w:r w:rsidR="002B60C1">
        <w:rPr>
          <w:rFonts w:ascii="Arial" w:hAnsi="Arial" w:cs="Arial"/>
          <w:sz w:val="20"/>
          <w:szCs w:val="20"/>
        </w:rPr>
        <w:t>ava já destruiu duas povoações</w:t>
      </w:r>
      <w:r w:rsidR="0062430C">
        <w:rPr>
          <w:rFonts w:ascii="Arial" w:hAnsi="Arial" w:cs="Arial"/>
          <w:sz w:val="20"/>
          <w:szCs w:val="20"/>
        </w:rPr>
        <w:t xml:space="preserve"> </w:t>
      </w:r>
      <w:r w:rsidR="00957F0D">
        <w:rPr>
          <w:rFonts w:ascii="Arial" w:hAnsi="Arial" w:cs="Arial"/>
          <w:sz w:val="20"/>
          <w:szCs w:val="20"/>
        </w:rPr>
        <w:t>–</w:t>
      </w:r>
      <w:proofErr w:type="gramStart"/>
      <w:r w:rsidR="002B60C1">
        <w:rPr>
          <w:rFonts w:ascii="Arial" w:hAnsi="Arial" w:cs="Arial"/>
          <w:sz w:val="20"/>
          <w:szCs w:val="20"/>
        </w:rPr>
        <w:softHyphen/>
      </w:r>
      <w:proofErr w:type="gramEnd"/>
      <w:r w:rsidR="002B60C1">
        <w:rPr>
          <w:rFonts w:ascii="Arial" w:hAnsi="Arial" w:cs="Arial"/>
          <w:sz w:val="20"/>
          <w:szCs w:val="20"/>
        </w:rPr>
        <w:t xml:space="preserve"> </w:t>
      </w:r>
      <w:r w:rsidR="0062430C">
        <w:rPr>
          <w:rFonts w:ascii="Arial" w:hAnsi="Arial" w:cs="Arial"/>
          <w:sz w:val="20"/>
          <w:szCs w:val="20"/>
        </w:rPr>
        <w:t xml:space="preserve">a Portela e </w:t>
      </w:r>
      <w:proofErr w:type="spellStart"/>
      <w:r w:rsidR="0062430C">
        <w:rPr>
          <w:rFonts w:ascii="Arial" w:hAnsi="Arial" w:cs="Arial"/>
          <w:sz w:val="20"/>
          <w:szCs w:val="20"/>
        </w:rPr>
        <w:t>Bangaeira</w:t>
      </w:r>
      <w:proofErr w:type="spellEnd"/>
      <w:r w:rsidR="0062430C">
        <w:rPr>
          <w:rFonts w:ascii="Arial" w:hAnsi="Arial" w:cs="Arial"/>
          <w:sz w:val="20"/>
          <w:szCs w:val="20"/>
        </w:rPr>
        <w:t xml:space="preserve"> </w:t>
      </w:r>
      <w:r w:rsidR="00957F0D">
        <w:rPr>
          <w:rFonts w:ascii="Arial" w:hAnsi="Arial" w:cs="Arial"/>
          <w:sz w:val="20"/>
          <w:szCs w:val="20"/>
        </w:rPr>
        <w:t>–</w:t>
      </w:r>
      <w:r w:rsidRPr="008A6376">
        <w:rPr>
          <w:rFonts w:ascii="Arial" w:hAnsi="Arial" w:cs="Arial"/>
          <w:sz w:val="20"/>
          <w:szCs w:val="20"/>
        </w:rPr>
        <w:t xml:space="preserve">, enquanto em 1995 atingiu uma meia dúzia de casas. </w:t>
      </w:r>
      <w:r>
        <w:rPr>
          <w:rFonts w:ascii="Arial" w:hAnsi="Arial" w:cs="Arial"/>
          <w:sz w:val="20"/>
          <w:szCs w:val="20"/>
        </w:rPr>
        <w:t>Estas povoações</w:t>
      </w:r>
      <w:r w:rsidRPr="008A6376">
        <w:rPr>
          <w:rFonts w:ascii="Arial" w:hAnsi="Arial" w:cs="Arial"/>
          <w:sz w:val="20"/>
          <w:szCs w:val="20"/>
        </w:rPr>
        <w:t xml:space="preserve"> ficam dentro da caldeira vulcânica da ilha do Fogo, conhecida por Chã das Caldeiras. Até há menos de um mês viviam ali cerca de 1300 pessoas, que tiveram de ser deslocadas para outros locais</w:t>
      </w:r>
      <w:r>
        <w:rPr>
          <w:rFonts w:ascii="Arial" w:hAnsi="Arial" w:cs="Arial"/>
          <w:sz w:val="20"/>
          <w:szCs w:val="20"/>
        </w:rPr>
        <w:t xml:space="preserve">. </w:t>
      </w:r>
      <w:r w:rsidRPr="008A6376">
        <w:rPr>
          <w:rFonts w:ascii="Arial" w:hAnsi="Arial" w:cs="Arial"/>
          <w:sz w:val="20"/>
          <w:szCs w:val="20"/>
        </w:rPr>
        <w:t>Vítimas mortais não há.</w:t>
      </w:r>
      <w:r w:rsidR="00E5157A">
        <w:rPr>
          <w:rFonts w:ascii="Arial" w:hAnsi="Arial" w:cs="Arial"/>
          <w:sz w:val="20"/>
          <w:szCs w:val="20"/>
        </w:rPr>
        <w:t xml:space="preserve"> </w:t>
      </w:r>
      <w:r>
        <w:rPr>
          <w:rFonts w:ascii="Arial" w:hAnsi="Arial" w:cs="Arial"/>
          <w:sz w:val="20"/>
          <w:szCs w:val="20"/>
        </w:rPr>
        <w:t xml:space="preserve">Chã das Caldeiras </w:t>
      </w:r>
      <w:r w:rsidRPr="008A6376">
        <w:rPr>
          <w:rFonts w:ascii="Arial" w:hAnsi="Arial" w:cs="Arial"/>
          <w:sz w:val="20"/>
          <w:szCs w:val="20"/>
        </w:rPr>
        <w:t xml:space="preserve">é uma </w:t>
      </w:r>
      <w:r>
        <w:rPr>
          <w:rFonts w:ascii="Arial" w:hAnsi="Arial" w:cs="Arial"/>
          <w:sz w:val="20"/>
          <w:szCs w:val="20"/>
        </w:rPr>
        <w:t>caldeira vulcânica co</w:t>
      </w:r>
      <w:r w:rsidRPr="008A6376">
        <w:rPr>
          <w:rFonts w:ascii="Arial" w:hAnsi="Arial" w:cs="Arial"/>
          <w:sz w:val="20"/>
          <w:szCs w:val="20"/>
        </w:rPr>
        <w:t>m cerca de nove quilómetros de comprimento e dois de largura. Do fundo da caldeira ergue-se um grande cone — o Pico do Fogo</w:t>
      </w:r>
      <w:r w:rsidR="002B60C1">
        <w:rPr>
          <w:rFonts w:ascii="Arial" w:hAnsi="Arial" w:cs="Arial"/>
          <w:sz w:val="20"/>
          <w:szCs w:val="20"/>
        </w:rPr>
        <w:t xml:space="preserve"> </w:t>
      </w:r>
      <w:r w:rsidR="00957F0D">
        <w:rPr>
          <w:rFonts w:ascii="Arial" w:hAnsi="Arial" w:cs="Arial"/>
          <w:sz w:val="20"/>
          <w:szCs w:val="20"/>
        </w:rPr>
        <w:t>–</w:t>
      </w:r>
      <w:r w:rsidRPr="008A6376">
        <w:rPr>
          <w:rFonts w:ascii="Arial" w:hAnsi="Arial" w:cs="Arial"/>
          <w:sz w:val="20"/>
          <w:szCs w:val="20"/>
        </w:rPr>
        <w:t>, que é o vulcão e o ponto mais alto da ilha, com 2829 metros. Desde a erupção anterior, Chã das Caldeiras foi-se enchendo de gente.</w:t>
      </w:r>
    </w:p>
    <w:p w:rsidR="008A6376" w:rsidRDefault="008A6376" w:rsidP="004400B0">
      <w:pPr>
        <w:ind w:left="-567" w:right="-567"/>
        <w:contextualSpacing/>
        <w:jc w:val="both"/>
        <w:rPr>
          <w:rFonts w:ascii="Arial" w:hAnsi="Arial" w:cs="Arial"/>
          <w:sz w:val="20"/>
          <w:szCs w:val="20"/>
        </w:rPr>
      </w:pPr>
    </w:p>
    <w:p w:rsidR="008A6376" w:rsidRPr="008A6376" w:rsidRDefault="008A6376" w:rsidP="004400B0">
      <w:pPr>
        <w:ind w:left="-567" w:right="-567"/>
        <w:contextualSpacing/>
        <w:jc w:val="both"/>
        <w:rPr>
          <w:rFonts w:ascii="Arial" w:hAnsi="Arial" w:cs="Arial"/>
          <w:sz w:val="20"/>
          <w:szCs w:val="20"/>
        </w:rPr>
      </w:pPr>
      <w:r w:rsidRPr="008A6376">
        <w:rPr>
          <w:rFonts w:ascii="Arial" w:hAnsi="Arial" w:cs="Arial"/>
          <w:sz w:val="20"/>
          <w:szCs w:val="20"/>
        </w:rPr>
        <w:t>O cultivo da vinha</w:t>
      </w:r>
      <w:r w:rsidR="002B60C1">
        <w:rPr>
          <w:rFonts w:ascii="Arial" w:hAnsi="Arial" w:cs="Arial"/>
          <w:sz w:val="20"/>
          <w:szCs w:val="20"/>
        </w:rPr>
        <w:t>,</w:t>
      </w:r>
      <w:r w:rsidRPr="008A6376">
        <w:rPr>
          <w:rFonts w:ascii="Arial" w:hAnsi="Arial" w:cs="Arial"/>
          <w:sz w:val="20"/>
          <w:szCs w:val="20"/>
        </w:rPr>
        <w:t xml:space="preserve"> a produção de vinho e o turismo tornaram-se </w:t>
      </w:r>
      <w:proofErr w:type="spellStart"/>
      <w:r w:rsidRPr="008A6376">
        <w:rPr>
          <w:rFonts w:ascii="Arial" w:hAnsi="Arial" w:cs="Arial"/>
          <w:sz w:val="20"/>
          <w:szCs w:val="20"/>
        </w:rPr>
        <w:t>atividades</w:t>
      </w:r>
      <w:proofErr w:type="spellEnd"/>
      <w:r w:rsidRPr="008A6376">
        <w:rPr>
          <w:rFonts w:ascii="Arial" w:hAnsi="Arial" w:cs="Arial"/>
          <w:sz w:val="20"/>
          <w:szCs w:val="20"/>
        </w:rPr>
        <w:t xml:space="preserve"> económicas importantes. “Desde 1995, a população mais do que duplicou”, refere José Madeira, da Faculdade de Ciências da Universidade de Lisboa (FCUL</w:t>
      </w:r>
      <w:r w:rsidR="00E5157A">
        <w:rPr>
          <w:rFonts w:ascii="Arial" w:hAnsi="Arial" w:cs="Arial"/>
          <w:sz w:val="20"/>
          <w:szCs w:val="20"/>
        </w:rPr>
        <w:t>)</w:t>
      </w:r>
      <w:r w:rsidRPr="008A6376">
        <w:rPr>
          <w:rFonts w:ascii="Arial" w:hAnsi="Arial" w:cs="Arial"/>
          <w:sz w:val="20"/>
          <w:szCs w:val="20"/>
        </w:rPr>
        <w:t xml:space="preserve">. A procura turística também aumentou. A população jovem da Portela e </w:t>
      </w:r>
      <w:proofErr w:type="spellStart"/>
      <w:r w:rsidRPr="008A6376">
        <w:rPr>
          <w:rFonts w:ascii="Arial" w:hAnsi="Arial" w:cs="Arial"/>
          <w:sz w:val="20"/>
          <w:szCs w:val="20"/>
        </w:rPr>
        <w:t>Bangaeira</w:t>
      </w:r>
      <w:proofErr w:type="spellEnd"/>
      <w:r w:rsidRPr="008A6376">
        <w:rPr>
          <w:rFonts w:ascii="Arial" w:hAnsi="Arial" w:cs="Arial"/>
          <w:sz w:val="20"/>
          <w:szCs w:val="20"/>
        </w:rPr>
        <w:t xml:space="preserve"> trabalha como guias </w:t>
      </w:r>
      <w:r w:rsidR="00E5157A">
        <w:rPr>
          <w:rFonts w:ascii="Arial" w:hAnsi="Arial" w:cs="Arial"/>
          <w:sz w:val="20"/>
          <w:szCs w:val="20"/>
        </w:rPr>
        <w:t>de</w:t>
      </w:r>
      <w:r w:rsidRPr="008A6376">
        <w:rPr>
          <w:rFonts w:ascii="Arial" w:hAnsi="Arial" w:cs="Arial"/>
          <w:sz w:val="20"/>
          <w:szCs w:val="20"/>
        </w:rPr>
        <w:t xml:space="preserve"> </w:t>
      </w:r>
      <w:r w:rsidR="00E5157A">
        <w:rPr>
          <w:rFonts w:ascii="Arial" w:hAnsi="Arial" w:cs="Arial"/>
          <w:sz w:val="20"/>
          <w:szCs w:val="20"/>
        </w:rPr>
        <w:t xml:space="preserve">caminhadas </w:t>
      </w:r>
      <w:r>
        <w:rPr>
          <w:rFonts w:ascii="Arial" w:hAnsi="Arial" w:cs="Arial"/>
          <w:sz w:val="20"/>
          <w:szCs w:val="20"/>
        </w:rPr>
        <w:t>ao vulcão</w:t>
      </w:r>
      <w:r w:rsidRPr="008A6376">
        <w:rPr>
          <w:rFonts w:ascii="Arial" w:hAnsi="Arial" w:cs="Arial"/>
          <w:sz w:val="20"/>
          <w:szCs w:val="20"/>
        </w:rPr>
        <w:t>.”</w:t>
      </w:r>
      <w:r>
        <w:rPr>
          <w:rFonts w:ascii="Arial" w:hAnsi="Arial" w:cs="Arial"/>
          <w:sz w:val="20"/>
          <w:szCs w:val="20"/>
        </w:rPr>
        <w:t xml:space="preserve"> </w:t>
      </w:r>
      <w:r w:rsidRPr="008A6376">
        <w:rPr>
          <w:rFonts w:ascii="Arial" w:hAnsi="Arial" w:cs="Arial"/>
          <w:sz w:val="20"/>
          <w:szCs w:val="20"/>
        </w:rPr>
        <w:t xml:space="preserve">Mais gente num local </w:t>
      </w:r>
      <w:r w:rsidR="00E5157A">
        <w:rPr>
          <w:rFonts w:ascii="Arial" w:hAnsi="Arial" w:cs="Arial"/>
          <w:sz w:val="20"/>
          <w:szCs w:val="20"/>
        </w:rPr>
        <w:t>com</w:t>
      </w:r>
      <w:r w:rsidRPr="008A6376">
        <w:rPr>
          <w:rFonts w:ascii="Arial" w:hAnsi="Arial" w:cs="Arial"/>
          <w:sz w:val="20"/>
          <w:szCs w:val="20"/>
        </w:rPr>
        <w:t xml:space="preserve"> um vulcão </w:t>
      </w:r>
      <w:proofErr w:type="spellStart"/>
      <w:r w:rsidRPr="008A6376">
        <w:rPr>
          <w:rFonts w:ascii="Arial" w:hAnsi="Arial" w:cs="Arial"/>
          <w:sz w:val="20"/>
          <w:szCs w:val="20"/>
        </w:rPr>
        <w:t>ativo</w:t>
      </w:r>
      <w:proofErr w:type="spellEnd"/>
      <w:r w:rsidRPr="008A6376">
        <w:rPr>
          <w:rFonts w:ascii="Arial" w:hAnsi="Arial" w:cs="Arial"/>
          <w:sz w:val="20"/>
          <w:szCs w:val="20"/>
        </w:rPr>
        <w:t xml:space="preserve"> </w:t>
      </w:r>
      <w:r w:rsidR="0082232C">
        <w:rPr>
          <w:rFonts w:ascii="Arial" w:hAnsi="Arial" w:cs="Arial"/>
          <w:sz w:val="20"/>
          <w:szCs w:val="20"/>
        </w:rPr>
        <w:t xml:space="preserve">aumenta </w:t>
      </w:r>
      <w:r w:rsidRPr="008A6376">
        <w:rPr>
          <w:rFonts w:ascii="Arial" w:hAnsi="Arial" w:cs="Arial"/>
          <w:sz w:val="20"/>
          <w:szCs w:val="20"/>
        </w:rPr>
        <w:t xml:space="preserve">o risco associado a uma erupção. </w:t>
      </w:r>
    </w:p>
    <w:p w:rsidR="008A6376" w:rsidRPr="008A6376" w:rsidRDefault="008A6376" w:rsidP="004400B0">
      <w:pPr>
        <w:ind w:left="-567" w:right="-567"/>
        <w:contextualSpacing/>
        <w:jc w:val="both"/>
        <w:rPr>
          <w:rFonts w:ascii="Arial" w:hAnsi="Arial" w:cs="Arial"/>
          <w:sz w:val="20"/>
          <w:szCs w:val="20"/>
        </w:rPr>
      </w:pPr>
    </w:p>
    <w:p w:rsidR="008A6376" w:rsidRDefault="008A6376" w:rsidP="004400B0">
      <w:pPr>
        <w:ind w:left="-567" w:right="-567"/>
        <w:contextualSpacing/>
        <w:jc w:val="both"/>
        <w:rPr>
          <w:rFonts w:ascii="Arial" w:hAnsi="Arial" w:cs="Arial"/>
          <w:sz w:val="20"/>
          <w:szCs w:val="20"/>
        </w:rPr>
      </w:pPr>
      <w:r w:rsidRPr="008A6376">
        <w:rPr>
          <w:rFonts w:ascii="Arial" w:hAnsi="Arial" w:cs="Arial"/>
          <w:sz w:val="20"/>
          <w:szCs w:val="20"/>
        </w:rPr>
        <w:t>Este</w:t>
      </w:r>
      <w:r w:rsidR="00241241">
        <w:rPr>
          <w:rFonts w:ascii="Arial" w:hAnsi="Arial" w:cs="Arial"/>
          <w:sz w:val="20"/>
          <w:szCs w:val="20"/>
        </w:rPr>
        <w:t xml:space="preserve"> geólogo e outro</w:t>
      </w:r>
      <w:r w:rsidRPr="008A6376">
        <w:rPr>
          <w:rFonts w:ascii="Arial" w:hAnsi="Arial" w:cs="Arial"/>
          <w:sz w:val="20"/>
          <w:szCs w:val="20"/>
        </w:rPr>
        <w:t>s cientistas também apoiaram as equipas cabo-verdianas de monitorização sísmica do vulcão. Ao terreno acorreu ainda outra equipa portuguesa, reunida num consórcio de instituições como o Instituto Português do Mar e da Atmosfera, o Instituto Superior Técnico, a Universidade da Beira Interior ou o Laboratório Nacional de Energia e Geologia, para monitorização sísmica e geodésica do vulcão. Instalaram estações sísmicas, reforçando a rede existente, e estações geodésicas, para medir as deformações do terreno. Todas estas informações ajudam a perceber como poderá evoluir a erupção.</w:t>
      </w:r>
    </w:p>
    <w:p w:rsidR="0062430C" w:rsidRDefault="00E5157A" w:rsidP="004400B0">
      <w:pPr>
        <w:ind w:left="-567" w:right="-567"/>
        <w:contextualSpacing/>
        <w:jc w:val="both"/>
        <w:rPr>
          <w:rFonts w:ascii="Arial" w:hAnsi="Arial" w:cs="Arial"/>
          <w:sz w:val="20"/>
          <w:szCs w:val="20"/>
        </w:rPr>
      </w:pPr>
      <w:r w:rsidRPr="00E5157A">
        <w:rPr>
          <w:rFonts w:ascii="Arial" w:hAnsi="Arial" w:cs="Arial"/>
          <w:sz w:val="20"/>
          <w:szCs w:val="20"/>
        </w:rPr>
        <w:t>“Abre-se uma fis</w:t>
      </w:r>
      <w:r>
        <w:rPr>
          <w:rFonts w:ascii="Arial" w:hAnsi="Arial" w:cs="Arial"/>
          <w:sz w:val="20"/>
          <w:szCs w:val="20"/>
        </w:rPr>
        <w:t xml:space="preserve">sura no terreno, a lava jorra </w:t>
      </w:r>
      <w:r w:rsidRPr="00E5157A">
        <w:rPr>
          <w:rFonts w:ascii="Arial" w:hAnsi="Arial" w:cs="Arial"/>
          <w:sz w:val="20"/>
          <w:szCs w:val="20"/>
        </w:rPr>
        <w:t>e é a partir daí que começa a ser construído um cone”, explica o geólogo</w:t>
      </w:r>
      <w:r>
        <w:rPr>
          <w:rFonts w:ascii="Arial" w:hAnsi="Arial" w:cs="Arial"/>
          <w:sz w:val="20"/>
          <w:szCs w:val="20"/>
        </w:rPr>
        <w:t xml:space="preserve">. </w:t>
      </w:r>
      <w:r w:rsidRPr="00E5157A">
        <w:rPr>
          <w:rFonts w:ascii="Arial" w:hAnsi="Arial" w:cs="Arial"/>
          <w:sz w:val="20"/>
          <w:szCs w:val="20"/>
        </w:rPr>
        <w:t xml:space="preserve">Três dos focos, situados em cotas mais altas, apresentavam uma </w:t>
      </w:r>
      <w:proofErr w:type="spellStart"/>
      <w:r w:rsidRPr="00E5157A">
        <w:rPr>
          <w:rFonts w:ascii="Arial" w:hAnsi="Arial" w:cs="Arial"/>
          <w:sz w:val="20"/>
          <w:szCs w:val="20"/>
        </w:rPr>
        <w:t>atividade</w:t>
      </w:r>
      <w:proofErr w:type="spellEnd"/>
      <w:r w:rsidRPr="00E5157A">
        <w:rPr>
          <w:rFonts w:ascii="Arial" w:hAnsi="Arial" w:cs="Arial"/>
          <w:sz w:val="20"/>
          <w:szCs w:val="20"/>
        </w:rPr>
        <w:t xml:space="preserve"> </w:t>
      </w:r>
      <w:r>
        <w:rPr>
          <w:rFonts w:ascii="Arial" w:hAnsi="Arial" w:cs="Arial"/>
          <w:sz w:val="20"/>
          <w:szCs w:val="20"/>
        </w:rPr>
        <w:t>diferente</w:t>
      </w:r>
      <w:r w:rsidRPr="00E5157A">
        <w:rPr>
          <w:rFonts w:ascii="Arial" w:hAnsi="Arial" w:cs="Arial"/>
          <w:sz w:val="20"/>
          <w:szCs w:val="20"/>
        </w:rPr>
        <w:t xml:space="preserve">: além de cinzas, </w:t>
      </w:r>
      <w:proofErr w:type="spellStart"/>
      <w:r w:rsidRPr="00E5157A">
        <w:rPr>
          <w:rFonts w:ascii="Arial" w:hAnsi="Arial" w:cs="Arial"/>
          <w:sz w:val="20"/>
          <w:szCs w:val="20"/>
        </w:rPr>
        <w:t>projetavam</w:t>
      </w:r>
      <w:proofErr w:type="spellEnd"/>
      <w:r w:rsidRPr="00E5157A">
        <w:rPr>
          <w:rFonts w:ascii="Arial" w:hAnsi="Arial" w:cs="Arial"/>
          <w:sz w:val="20"/>
          <w:szCs w:val="20"/>
        </w:rPr>
        <w:t xml:space="preserve"> bombas vulcânicas, fragmentos de lava incandescente, a 300 ou 400 metros de altura. “É assim que o cone é constituído: resulta da acumulaçã</w:t>
      </w:r>
      <w:r w:rsidR="002B60C1">
        <w:rPr>
          <w:rFonts w:ascii="Arial" w:hAnsi="Arial" w:cs="Arial"/>
          <w:sz w:val="20"/>
          <w:szCs w:val="20"/>
        </w:rPr>
        <w:t xml:space="preserve">o desses materiais </w:t>
      </w:r>
      <w:proofErr w:type="spellStart"/>
      <w:r w:rsidR="002B60C1">
        <w:rPr>
          <w:rFonts w:ascii="Arial" w:hAnsi="Arial" w:cs="Arial"/>
          <w:sz w:val="20"/>
          <w:szCs w:val="20"/>
        </w:rPr>
        <w:t>projetados</w:t>
      </w:r>
      <w:proofErr w:type="spellEnd"/>
      <w:r w:rsidR="002B60C1">
        <w:rPr>
          <w:rFonts w:ascii="Arial" w:hAnsi="Arial" w:cs="Arial"/>
          <w:sz w:val="20"/>
          <w:szCs w:val="20"/>
        </w:rPr>
        <w:t xml:space="preserve">. </w:t>
      </w:r>
      <w:r w:rsidRPr="00E5157A">
        <w:rPr>
          <w:rFonts w:ascii="Arial" w:hAnsi="Arial" w:cs="Arial"/>
          <w:sz w:val="20"/>
          <w:szCs w:val="20"/>
        </w:rPr>
        <w:t xml:space="preserve">O cone da erupção </w:t>
      </w:r>
      <w:proofErr w:type="spellStart"/>
      <w:r w:rsidRPr="00E5157A">
        <w:rPr>
          <w:rFonts w:ascii="Arial" w:hAnsi="Arial" w:cs="Arial"/>
          <w:sz w:val="20"/>
          <w:szCs w:val="20"/>
        </w:rPr>
        <w:t>atual</w:t>
      </w:r>
      <w:proofErr w:type="spellEnd"/>
      <w:r w:rsidRPr="00E5157A">
        <w:rPr>
          <w:rFonts w:ascii="Arial" w:hAnsi="Arial" w:cs="Arial"/>
          <w:sz w:val="20"/>
          <w:szCs w:val="20"/>
        </w:rPr>
        <w:t xml:space="preserve"> está a formar-se encostado a</w:t>
      </w:r>
      <w:r w:rsidR="000C5EA0">
        <w:rPr>
          <w:rFonts w:ascii="Arial" w:hAnsi="Arial" w:cs="Arial"/>
          <w:sz w:val="20"/>
          <w:szCs w:val="20"/>
        </w:rPr>
        <w:t>o cone de 1995, do lado sudeste</w:t>
      </w:r>
      <w:r w:rsidRPr="00E5157A">
        <w:rPr>
          <w:rFonts w:ascii="Arial" w:hAnsi="Arial" w:cs="Arial"/>
          <w:sz w:val="20"/>
          <w:szCs w:val="20"/>
        </w:rPr>
        <w:t>”, informa José Madeira.</w:t>
      </w:r>
      <w:r w:rsidR="00942909">
        <w:rPr>
          <w:rFonts w:ascii="Arial" w:hAnsi="Arial" w:cs="Arial"/>
          <w:sz w:val="20"/>
          <w:szCs w:val="20"/>
        </w:rPr>
        <w:t xml:space="preserve"> </w:t>
      </w:r>
    </w:p>
    <w:p w:rsidR="0062430C" w:rsidRDefault="008A7A71" w:rsidP="0062430C">
      <w:pPr>
        <w:ind w:left="-567" w:right="-568"/>
        <w:contextualSpacing/>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71552" behindDoc="0" locked="0" layoutInCell="1" allowOverlap="1">
                <wp:simplePos x="0" y="0"/>
                <wp:positionH relativeFrom="column">
                  <wp:posOffset>-270510</wp:posOffset>
                </wp:positionH>
                <wp:positionV relativeFrom="paragraph">
                  <wp:posOffset>174625</wp:posOffset>
                </wp:positionV>
                <wp:extent cx="4105275" cy="3799840"/>
                <wp:effectExtent l="0" t="381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5275" cy="3799840"/>
                          <a:chOff x="1275" y="8661"/>
                          <a:chExt cx="6465" cy="5984"/>
                        </a:xfrm>
                      </wpg:grpSpPr>
                      <wps:wsp>
                        <wps:cNvPr id="3" name="Text Box 2"/>
                        <wps:cNvSpPr txBox="1">
                          <a:spLocks noChangeArrowheads="1"/>
                        </wps:cNvSpPr>
                        <wps:spPr bwMode="auto">
                          <a:xfrm>
                            <a:off x="3000" y="8661"/>
                            <a:ext cx="184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02" w:rsidRPr="00E51FFF" w:rsidRDefault="00A42170">
                              <w:pPr>
                                <w:rPr>
                                  <w:rFonts w:ascii="Arial" w:hAnsi="Arial" w:cs="Arial"/>
                                  <w:b/>
                                  <w:color w:val="404040" w:themeColor="text1" w:themeTint="BF"/>
                                  <w:sz w:val="20"/>
                                </w:rPr>
                              </w:pPr>
                              <w:r w:rsidRPr="00E51FFF">
                                <w:rPr>
                                  <w:rFonts w:ascii="Arial" w:hAnsi="Arial" w:cs="Arial"/>
                                  <w:b/>
                                  <w:color w:val="404040" w:themeColor="text1" w:themeTint="BF"/>
                                  <w:sz w:val="20"/>
                                </w:rPr>
                                <w:t>ILHA DO FOGO</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1275" y="11510"/>
                            <a:ext cx="18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02" w:rsidRPr="007D2602" w:rsidRDefault="007D2602" w:rsidP="007D2602">
                              <w:pPr>
                                <w:jc w:val="center"/>
                                <w:rPr>
                                  <w:rFonts w:ascii="Arial" w:hAnsi="Arial" w:cs="Arial"/>
                                  <w:b/>
                                  <w:sz w:val="18"/>
                                </w:rPr>
                              </w:pPr>
                              <w:r>
                                <w:rPr>
                                  <w:rFonts w:ascii="Arial" w:hAnsi="Arial" w:cs="Arial"/>
                                  <w:b/>
                                  <w:sz w:val="18"/>
                                </w:rPr>
                                <w:t>Erupção</w:t>
                              </w:r>
                              <w:r w:rsidRPr="007D2602">
                                <w:rPr>
                                  <w:rFonts w:ascii="Arial" w:hAnsi="Arial" w:cs="Arial"/>
                                  <w:b/>
                                  <w:sz w:val="18"/>
                                </w:rPr>
                                <w:t xml:space="preserve"> de 2014</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1425" y="14225"/>
                            <a:ext cx="18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02" w:rsidRPr="007D2602" w:rsidRDefault="007D2602" w:rsidP="007D2602">
                              <w:pPr>
                                <w:jc w:val="center"/>
                                <w:rPr>
                                  <w:rFonts w:ascii="Arial" w:hAnsi="Arial" w:cs="Arial"/>
                                  <w:b/>
                                  <w:sz w:val="18"/>
                                </w:rPr>
                              </w:pPr>
                              <w:r>
                                <w:rPr>
                                  <w:rFonts w:ascii="Arial" w:hAnsi="Arial" w:cs="Arial"/>
                                  <w:b/>
                                  <w:sz w:val="18"/>
                                </w:rPr>
                                <w:t>Erupção</w:t>
                              </w:r>
                              <w:r w:rsidRPr="007D2602">
                                <w:rPr>
                                  <w:rFonts w:ascii="Arial" w:hAnsi="Arial" w:cs="Arial"/>
                                  <w:b/>
                                  <w:sz w:val="18"/>
                                </w:rPr>
                                <w:t xml:space="preserve"> de </w:t>
                              </w:r>
                              <w:r>
                                <w:rPr>
                                  <w:rFonts w:ascii="Arial" w:hAnsi="Arial" w:cs="Arial"/>
                                  <w:b/>
                                  <w:sz w:val="18"/>
                                </w:rPr>
                                <w:t>1995</w:t>
                              </w:r>
                            </w:p>
                          </w:txbxContent>
                        </wps:txbx>
                        <wps:bodyPr rot="0" vert="horz" wrap="square" lIns="91440" tIns="45720" rIns="91440" bIns="45720" anchor="t" anchorCtr="0" upright="1">
                          <a:noAutofit/>
                        </wps:bodyPr>
                      </wps:wsp>
                      <wps:wsp>
                        <wps:cNvPr id="7" name="AutoShape 5"/>
                        <wps:cNvCnPr>
                          <a:cxnSpLocks noChangeShapeType="1"/>
                        </wps:cNvCnPr>
                        <wps:spPr bwMode="auto">
                          <a:xfrm>
                            <a:off x="2445" y="11780"/>
                            <a:ext cx="345"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6"/>
                        <wps:cNvCnPr>
                          <a:cxnSpLocks noChangeShapeType="1"/>
                        </wps:cNvCnPr>
                        <wps:spPr bwMode="auto">
                          <a:xfrm flipH="1">
                            <a:off x="2325" y="13805"/>
                            <a:ext cx="255"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6540" y="8820"/>
                            <a:ext cx="120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70" w:rsidRPr="00A42170" w:rsidRDefault="00A42170" w:rsidP="00A42170">
                              <w:pPr>
                                <w:jc w:val="center"/>
                                <w:rPr>
                                  <w:rFonts w:ascii="Arial" w:hAnsi="Arial" w:cs="Arial"/>
                                  <w:color w:val="808080" w:themeColor="background1" w:themeShade="80"/>
                                  <w:sz w:val="16"/>
                                </w:rPr>
                              </w:pPr>
                              <w:r w:rsidRPr="00A42170">
                                <w:rPr>
                                  <w:rFonts w:ascii="Arial" w:hAnsi="Arial" w:cs="Arial"/>
                                  <w:color w:val="808080" w:themeColor="background1" w:themeShade="80"/>
                                  <w:sz w:val="16"/>
                                </w:rPr>
                                <w:t>OCEANO ATLÂNTICO</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1785" y="10530"/>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70" w:rsidRPr="00A42170" w:rsidRDefault="00A42170">
                              <w:pPr>
                                <w:rPr>
                                  <w:rFonts w:ascii="Arial" w:hAnsi="Arial" w:cs="Arial"/>
                                  <w:i/>
                                  <w:color w:val="808080" w:themeColor="background1" w:themeShade="80"/>
                                  <w:sz w:val="20"/>
                                </w:rPr>
                              </w:pPr>
                              <w:r w:rsidRPr="00A42170">
                                <w:rPr>
                                  <w:rFonts w:ascii="Arial" w:hAnsi="Arial" w:cs="Arial"/>
                                  <w:i/>
                                  <w:color w:val="808080" w:themeColor="background1" w:themeShade="80"/>
                                  <w:sz w:val="20"/>
                                </w:rPr>
                                <w:t>BORDEIRA</w:t>
                              </w:r>
                            </w:p>
                          </w:txbxContent>
                        </wps:txbx>
                        <wps:bodyPr rot="0" vert="horz" wrap="square" lIns="91440" tIns="45720" rIns="91440" bIns="45720" anchor="t" anchorCtr="0" upright="1">
                          <a:noAutofit/>
                        </wps:bodyPr>
                      </wps:wsp>
                      <wps:wsp>
                        <wps:cNvPr id="11" name="AutoShape 10"/>
                        <wps:cNvCnPr>
                          <a:cxnSpLocks noChangeShapeType="1"/>
                        </wps:cNvCnPr>
                        <wps:spPr bwMode="auto">
                          <a:xfrm flipH="1">
                            <a:off x="3030" y="10725"/>
                            <a:ext cx="825" cy="0"/>
                          </a:xfrm>
                          <a:prstGeom prst="straightConnector1">
                            <a:avLst/>
                          </a:prstGeom>
                          <a:noFill/>
                          <a:ln w="31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3015" y="8700"/>
                            <a:ext cx="1725" cy="0"/>
                          </a:xfrm>
                          <a:prstGeom prst="straightConnector1">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3030" y="10305"/>
                            <a:ext cx="1725" cy="0"/>
                          </a:xfrm>
                          <a:prstGeom prst="straightConnector1">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4755" y="8685"/>
                            <a:ext cx="0" cy="1620"/>
                          </a:xfrm>
                          <a:prstGeom prst="straightConnector1">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3030" y="8700"/>
                            <a:ext cx="0" cy="1620"/>
                          </a:xfrm>
                          <a:prstGeom prst="straightConnector1">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21.3pt;margin-top:13.75pt;width:323.25pt;height:299.2pt;z-index:251671552" coordorigin="1275,8661" coordsize="6465,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">
                <v:shapetype id="_x0000_t202" coordsize="21600,21600" o:spt="202" path="m,l,21600r21600,l21600,xe">
                  <v:stroke joinstyle="miter"/>
                  <v:path gradientshapeok="t" o:connecttype="rect"/>
                </v:shapetype>
                <v:shape id="Text Box 2" o:spid="_x0000_s1027" type="#_x0000_t202" style="position:absolute;left:3000;top:8661;width:1845;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7D2602" w:rsidRPr="00E51FFF" w:rsidRDefault="00A42170">
                        <w:pPr>
                          <w:rPr>
                            <w:rFonts w:ascii="Arial" w:hAnsi="Arial" w:cs="Arial"/>
                            <w:b/>
                            <w:color w:val="404040" w:themeColor="text1" w:themeTint="BF"/>
                            <w:sz w:val="20"/>
                          </w:rPr>
                        </w:pPr>
                        <w:r w:rsidRPr="00E51FFF">
                          <w:rPr>
                            <w:rFonts w:ascii="Arial" w:hAnsi="Arial" w:cs="Arial"/>
                            <w:b/>
                            <w:color w:val="404040" w:themeColor="text1" w:themeTint="BF"/>
                            <w:sz w:val="20"/>
                          </w:rPr>
                          <w:t>ILHA DO FOGO</w:t>
                        </w:r>
                      </w:p>
                    </w:txbxContent>
                  </v:textbox>
                </v:shape>
                <v:shape id="Text Box 3" o:spid="_x0000_s1028" type="#_x0000_t202" style="position:absolute;left:1275;top:11510;width:189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D2602" w:rsidRPr="007D2602" w:rsidRDefault="007D2602" w:rsidP="007D2602">
                        <w:pPr>
                          <w:jc w:val="center"/>
                          <w:rPr>
                            <w:rFonts w:ascii="Arial" w:hAnsi="Arial" w:cs="Arial"/>
                            <w:b/>
                            <w:sz w:val="18"/>
                          </w:rPr>
                        </w:pPr>
                        <w:r>
                          <w:rPr>
                            <w:rFonts w:ascii="Arial" w:hAnsi="Arial" w:cs="Arial"/>
                            <w:b/>
                            <w:sz w:val="18"/>
                          </w:rPr>
                          <w:t>Erupção</w:t>
                        </w:r>
                        <w:r w:rsidRPr="007D2602">
                          <w:rPr>
                            <w:rFonts w:ascii="Arial" w:hAnsi="Arial" w:cs="Arial"/>
                            <w:b/>
                            <w:sz w:val="18"/>
                          </w:rPr>
                          <w:t xml:space="preserve"> de 2014</w:t>
                        </w:r>
                      </w:p>
                    </w:txbxContent>
                  </v:textbox>
                </v:shape>
                <v:shape id="Text Box 4" o:spid="_x0000_s1029" type="#_x0000_t202" style="position:absolute;left:1425;top:14225;width:189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D2602" w:rsidRPr="007D2602" w:rsidRDefault="007D2602" w:rsidP="007D2602">
                        <w:pPr>
                          <w:jc w:val="center"/>
                          <w:rPr>
                            <w:rFonts w:ascii="Arial" w:hAnsi="Arial" w:cs="Arial"/>
                            <w:b/>
                            <w:sz w:val="18"/>
                          </w:rPr>
                        </w:pPr>
                        <w:r>
                          <w:rPr>
                            <w:rFonts w:ascii="Arial" w:hAnsi="Arial" w:cs="Arial"/>
                            <w:b/>
                            <w:sz w:val="18"/>
                          </w:rPr>
                          <w:t>Erupção</w:t>
                        </w:r>
                        <w:r w:rsidRPr="007D2602">
                          <w:rPr>
                            <w:rFonts w:ascii="Arial" w:hAnsi="Arial" w:cs="Arial"/>
                            <w:b/>
                            <w:sz w:val="18"/>
                          </w:rPr>
                          <w:t xml:space="preserve"> de </w:t>
                        </w:r>
                        <w:r>
                          <w:rPr>
                            <w:rFonts w:ascii="Arial" w:hAnsi="Arial" w:cs="Arial"/>
                            <w:b/>
                            <w:sz w:val="18"/>
                          </w:rPr>
                          <w:t>1995</w:t>
                        </w:r>
                      </w:p>
                    </w:txbxContent>
                  </v:textbox>
                </v:shape>
                <v:shapetype id="_x0000_t32" coordsize="21600,21600" o:spt="32" o:oned="t" path="m,l21600,21600e" filled="f">
                  <v:path arrowok="t" fillok="f" o:connecttype="none"/>
                  <o:lock v:ext="edit" shapetype="t"/>
                </v:shapetype>
                <v:shape id="AutoShape 5" o:spid="_x0000_s1030" type="#_x0000_t32" style="position:absolute;left:2445;top:11780;width:345;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6" o:spid="_x0000_s1031" type="#_x0000_t32" style="position:absolute;left:2325;top:13805;width:255;height:4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Text Box 7" o:spid="_x0000_s1032" type="#_x0000_t202" style="position:absolute;left:6540;top:8820;width:120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A42170" w:rsidRPr="00A42170" w:rsidRDefault="00A42170" w:rsidP="00A42170">
                        <w:pPr>
                          <w:jc w:val="center"/>
                          <w:rPr>
                            <w:rFonts w:ascii="Arial" w:hAnsi="Arial" w:cs="Arial"/>
                            <w:color w:val="808080" w:themeColor="background1" w:themeShade="80"/>
                            <w:sz w:val="16"/>
                          </w:rPr>
                        </w:pPr>
                        <w:r w:rsidRPr="00A42170">
                          <w:rPr>
                            <w:rFonts w:ascii="Arial" w:hAnsi="Arial" w:cs="Arial"/>
                            <w:color w:val="808080" w:themeColor="background1" w:themeShade="80"/>
                            <w:sz w:val="16"/>
                          </w:rPr>
                          <w:t>OCEANO ATLÂNTICO</w:t>
                        </w:r>
                      </w:p>
                    </w:txbxContent>
                  </v:textbox>
                </v:shape>
                <v:shape id="Text Box 8" o:spid="_x0000_s1033" type="#_x0000_t202" style="position:absolute;left:1785;top:10530;width:133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42170" w:rsidRPr="00A42170" w:rsidRDefault="00A42170">
                        <w:pPr>
                          <w:rPr>
                            <w:rFonts w:ascii="Arial" w:hAnsi="Arial" w:cs="Arial"/>
                            <w:i/>
                            <w:color w:val="808080" w:themeColor="background1" w:themeShade="80"/>
                            <w:sz w:val="20"/>
                          </w:rPr>
                        </w:pPr>
                        <w:r w:rsidRPr="00A42170">
                          <w:rPr>
                            <w:rFonts w:ascii="Arial" w:hAnsi="Arial" w:cs="Arial"/>
                            <w:i/>
                            <w:color w:val="808080" w:themeColor="background1" w:themeShade="80"/>
                            <w:sz w:val="20"/>
                          </w:rPr>
                          <w:t>BORDEIRA</w:t>
                        </w:r>
                      </w:p>
                    </w:txbxContent>
                  </v:textbox>
                </v:shape>
                <v:shape id="AutoShape 10" o:spid="_x0000_s1034" type="#_x0000_t32" style="position:absolute;left:3030;top:10725;width:8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q3g8AAAADbAAAADwAAAGRycy9kb3ducmV2LnhtbERPS4vCMBC+C/6HMII3TRVcpBrFJyzs&#10;yaoHb0MzNsVmUpuo9d9vFha8zcf3nPmytZV4UuNLxwpGwwQEce50yYWC03E/mILwAVlj5ZgUvMnD&#10;ctHtzDHV7sUHemahEDGEfYoKTAh1KqXPDVn0Q1cTR+7qGoshwqaQusFXDLeVHCfJl7RYcmwwWNPG&#10;UH7LHlbBuva76icz+/vhvJ4U2+R6eW+kUv1eu5qBCNSGj/jf/a3j/BH8/RIPkI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Kt4PAAAAA2wAAAA8AAAAAAAAAAAAAAAAA&#10;oQIAAGRycy9kb3ducmV2LnhtbFBLBQYAAAAABAAEAPkAAACOAwAAAAA=&#10;" strokecolor="#a5a5a5 [2092]" strokeweight=".25pt"/>
                <v:shape id="AutoShape 11" o:spid="_x0000_s1035" type="#_x0000_t32" style="position:absolute;left:3015;top:8700;width:17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yzcEAAADbAAAADwAAAGRycy9kb3ducmV2LnhtbERPTWsCMRC9F/ofwgheimYVlLIaRQpS&#10;6cHSbXsfNtPN0s1kSabu+u8bodDbPN7nbPej79SFYmoDG1jMC1DEdbAtNwY+3o+zR1BJkC12gcnA&#10;lRLsd/d3WyxtGPiNLpU0KodwKtGAE+lLrVPtyGOah544c18hepQMY6NtxCGH+04vi2KtPbacGxz2&#10;9OSo/q5+vAFxL1341KeHylYSV6/r4Xl1HoyZTsbDBpTQKP/iP/fJ5vlLuP2SD9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PLNwQAAANsAAAAPAAAAAAAAAAAAAAAA&#10;AKECAABkcnMvZG93bnJldi54bWxQSwUGAAAAAAQABAD5AAAAjwMAAAAA&#10;" strokecolor="#5a5a5a [2109]" strokeweight="1.5pt"/>
                <v:shape id="AutoShape 12" o:spid="_x0000_s1036" type="#_x0000_t32" style="position:absolute;left:3030;top:10305;width:17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xXVsEAAADbAAAADwAAAGRycy9kb3ducmV2LnhtbERPTUsDMRC9C/6HMAUv0ma1tMi2aRFB&#10;LB4qrvY+bKabpZvJkozd9d+bQsHbPN7nrLej79SZYmoDG3iYFaCI62Bbbgx8f71On0AlQbbYBSYD&#10;v5Rgu7m9WWNpw8CfdK6kUTmEU4kGnEhfap1qRx7TLPTEmTuG6FEyjI22EYcc7jv9WBRL7bHl3OCw&#10;pxdH9an68QbEvXfhoHf3la0kLj6Ww9tiPxhzNxmfV6CERvkXX907m+fP4fJLPkB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TFdWwQAAANsAAAAPAAAAAAAAAAAAAAAA&#10;AKECAABkcnMvZG93bnJldi54bWxQSwUGAAAAAAQABAD5AAAAjwMAAAAA&#10;" strokecolor="#5a5a5a [2109]" strokeweight="1.5pt"/>
                <v:shape id="AutoShape 13" o:spid="_x0000_s1037" type="#_x0000_t32" style="position:absolute;left:4755;top:8685;width:0;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XPIsEAAADbAAAADwAAAGRycy9kb3ducmV2LnhtbERPTUsDMRC9C/6HMAUv0maVtsi2aRFB&#10;LB4qrvY+bKabpZvJkozd9d+bQsHbPN7nrLej79SZYmoDG3iYFaCI62Bbbgx8f71On0AlQbbYBSYD&#10;v5Rgu7m9WWNpw8CfdK6kUTmEU4kGnEhfap1qRx7TLPTEmTuG6FEyjI22EYcc7jv9WBRL7bHl3OCw&#10;pxdH9an68QbEvXfhoHf3la0kLj6Ww9tiPxhzNxmfV6CERvkXX907m+fP4fJLPkB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pc8iwQAAANsAAAAPAAAAAAAAAAAAAAAA&#10;AKECAABkcnMvZG93bnJldi54bWxQSwUGAAAAAAQABAD5AAAAjwMAAAAA&#10;" strokecolor="#5a5a5a [2109]" strokeweight="1.5pt"/>
                <v:shape id="AutoShape 14" o:spid="_x0000_s1038" type="#_x0000_t32" style="position:absolute;left:3030;top:8700;width:0;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qucAAAADbAAAADwAAAGRycy9kb3ducmV2LnhtbERPTUvDQBC9C/6HZQQvYjctpEjstogg&#10;LT1YTPU+ZMdsMDsbdqdN/PddoeBtHu9zVpvJ9+pMMXWBDcxnBSjiJtiOWwOfx7fHJ1BJkC32gcnA&#10;LyXYrG9vVljZMPIHnWtpVQ7hVKEBJzJUWqfGkcc0CwNx5r5D9CgZxlbbiGMO971eFMVSe+w4Nzgc&#10;6NVR81OfvAFx+z586d1DbWuJ5WE5bsv30Zj7u+nlGZTQJP/iq3tn8/wS/n7JB+j1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arnAAAAA2wAAAA8AAAAAAAAAAAAAAAAA&#10;oQIAAGRycy9kb3ducmV2LnhtbFBLBQYAAAAABAAEAPkAAACOAwAAAAA=&#10;" strokecolor="#5a5a5a [2109]" strokeweight="1.5pt"/>
              </v:group>
            </w:pict>
          </mc:Fallback>
        </mc:AlternateContent>
      </w:r>
    </w:p>
    <w:p w:rsidR="008A6376" w:rsidRDefault="00A42170" w:rsidP="00A42170">
      <w:pPr>
        <w:ind w:left="-567" w:right="-568"/>
        <w:contextualSpacing/>
        <w:rPr>
          <w:rFonts w:ascii="Arial" w:hAnsi="Arial" w:cs="Arial"/>
          <w:sz w:val="20"/>
          <w:szCs w:val="20"/>
        </w:rPr>
      </w:pPr>
      <w:r w:rsidRPr="00A42170">
        <w:rPr>
          <w:rFonts w:ascii="Arial" w:hAnsi="Arial" w:cs="Arial"/>
          <w:b/>
          <w:noProof/>
          <w:sz w:val="20"/>
          <w:szCs w:val="20"/>
        </w:rPr>
        <w:drawing>
          <wp:inline distT="0" distB="0" distL="0" distR="0">
            <wp:extent cx="4100243" cy="4438650"/>
            <wp:effectExtent l="19050" t="19050" r="0" b="0"/>
            <wp:docPr id="2" name="Picture 2" descr="\\srv-files1.portoeditora.pt\users$\BG\Restauracao\SBMoutinho\Desktop\vt7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files1.portoeditora.pt\users$\BG\Restauracao\SBMoutinho\Desktop\vt7nov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588" cy="4471500"/>
                    </a:xfrm>
                    <a:prstGeom prst="rect">
                      <a:avLst/>
                    </a:prstGeom>
                    <a:noFill/>
                    <a:ln w="3175">
                      <a:solidFill>
                        <a:schemeClr val="bg1">
                          <a:lumMod val="50000"/>
                        </a:schemeClr>
                      </a:solidFill>
                    </a:ln>
                  </pic:spPr>
                </pic:pic>
              </a:graphicData>
            </a:graphic>
          </wp:inline>
        </w:drawing>
      </w:r>
      <w:r w:rsidR="00126266">
        <w:rPr>
          <w:rFonts w:ascii="Arial" w:hAnsi="Arial" w:cs="Arial"/>
          <w:b/>
          <w:sz w:val="20"/>
          <w:szCs w:val="20"/>
        </w:rPr>
        <w:t xml:space="preserve">   </w:t>
      </w:r>
      <w:r w:rsidR="0062430C" w:rsidRPr="003812EF">
        <w:rPr>
          <w:rFonts w:ascii="Arial" w:hAnsi="Arial" w:cs="Arial"/>
          <w:b/>
          <w:sz w:val="20"/>
          <w:szCs w:val="20"/>
        </w:rPr>
        <w:t>Fig. 1.</w:t>
      </w:r>
      <w:r w:rsidR="0062430C">
        <w:rPr>
          <w:rFonts w:ascii="Arial" w:hAnsi="Arial" w:cs="Arial"/>
          <w:sz w:val="20"/>
          <w:szCs w:val="20"/>
        </w:rPr>
        <w:t xml:space="preserve"> Erupções na ilha do Fogo.</w:t>
      </w:r>
    </w:p>
    <w:p w:rsidR="007D2602" w:rsidRDefault="00B85D26" w:rsidP="00126266">
      <w:pPr>
        <w:spacing w:after="240"/>
        <w:ind w:left="-567" w:right="-567"/>
        <w:contextualSpacing/>
        <w:rPr>
          <w:rFonts w:ascii="Arial" w:hAnsi="Arial" w:cs="Arial"/>
          <w:sz w:val="16"/>
          <w:szCs w:val="16"/>
        </w:rPr>
      </w:pPr>
      <w:proofErr w:type="gramStart"/>
      <w:r>
        <w:rPr>
          <w:rFonts w:ascii="Arial" w:hAnsi="Arial" w:cs="Arial"/>
          <w:sz w:val="16"/>
          <w:szCs w:val="16"/>
        </w:rPr>
        <w:t>http:</w:t>
      </w:r>
      <w:proofErr w:type="gramEnd"/>
      <w:r>
        <w:rPr>
          <w:rFonts w:ascii="Arial" w:hAnsi="Arial" w:cs="Arial"/>
          <w:sz w:val="16"/>
          <w:szCs w:val="16"/>
        </w:rPr>
        <w:t xml:space="preserve">//www.publico.pt/ciencia </w:t>
      </w:r>
      <w:r w:rsidR="008A6376" w:rsidRPr="008A6376">
        <w:rPr>
          <w:rFonts w:ascii="Arial" w:hAnsi="Arial" w:cs="Arial"/>
          <w:sz w:val="16"/>
          <w:szCs w:val="16"/>
        </w:rPr>
        <w:t xml:space="preserve"> </w:t>
      </w:r>
      <w:r w:rsidR="00CC7DDD" w:rsidRPr="0088029C">
        <w:rPr>
          <w:rFonts w:ascii="Arial" w:hAnsi="Arial" w:cs="Arial"/>
          <w:sz w:val="16"/>
          <w:szCs w:val="16"/>
        </w:rPr>
        <w:t>(</w:t>
      </w:r>
      <w:r w:rsidR="008A6376">
        <w:rPr>
          <w:rFonts w:ascii="Arial" w:hAnsi="Arial" w:cs="Arial"/>
          <w:sz w:val="16"/>
          <w:szCs w:val="16"/>
        </w:rPr>
        <w:t xml:space="preserve">consultado em </w:t>
      </w:r>
      <w:proofErr w:type="spellStart"/>
      <w:r w:rsidR="008A6376">
        <w:rPr>
          <w:rFonts w:ascii="Arial" w:hAnsi="Arial" w:cs="Arial"/>
          <w:sz w:val="16"/>
          <w:szCs w:val="16"/>
        </w:rPr>
        <w:t>dez</w:t>
      </w:r>
      <w:r w:rsidR="00CC7DDD" w:rsidRPr="003812EF">
        <w:rPr>
          <w:rFonts w:ascii="Arial" w:hAnsi="Arial" w:cs="Arial"/>
          <w:sz w:val="16"/>
          <w:szCs w:val="16"/>
        </w:rPr>
        <w:t>embro</w:t>
      </w:r>
      <w:proofErr w:type="spellEnd"/>
      <w:r w:rsidR="00CC7DDD" w:rsidRPr="003812EF">
        <w:rPr>
          <w:rFonts w:ascii="Arial" w:hAnsi="Arial" w:cs="Arial"/>
          <w:sz w:val="16"/>
          <w:szCs w:val="16"/>
        </w:rPr>
        <w:t xml:space="preserve"> de 2014 e adaptado)</w:t>
      </w:r>
    </w:p>
    <w:p w:rsidR="007B51F9" w:rsidRPr="007D2602" w:rsidRDefault="007D2602" w:rsidP="007D2602">
      <w:pPr>
        <w:ind w:left="-567" w:right="-567"/>
        <w:rPr>
          <w:rFonts w:ascii="Arial" w:hAnsi="Arial" w:cs="Arial"/>
          <w:sz w:val="16"/>
          <w:szCs w:val="16"/>
        </w:rPr>
      </w:pPr>
      <w:r>
        <w:rPr>
          <w:rFonts w:ascii="Arial" w:hAnsi="Arial" w:cs="Arial"/>
          <w:sz w:val="16"/>
          <w:szCs w:val="16"/>
        </w:rPr>
        <w:br w:type="page"/>
      </w:r>
      <w:r w:rsidR="007B51F9" w:rsidRPr="006117F5">
        <w:rPr>
          <w:rFonts w:ascii="Arial" w:hAnsi="Arial" w:cs="Arial"/>
          <w:sz w:val="20"/>
          <w:szCs w:val="20"/>
        </w:rPr>
        <w:lastRenderedPageBreak/>
        <w:t xml:space="preserve">Nas questões de 1 a 9, </w:t>
      </w:r>
      <w:proofErr w:type="spellStart"/>
      <w:r w:rsidR="007B51F9" w:rsidRPr="006117F5">
        <w:rPr>
          <w:rFonts w:ascii="Arial" w:hAnsi="Arial" w:cs="Arial"/>
          <w:sz w:val="20"/>
          <w:szCs w:val="20"/>
        </w:rPr>
        <w:t>seleciona</w:t>
      </w:r>
      <w:proofErr w:type="spellEnd"/>
      <w:r w:rsidR="007B51F9" w:rsidRPr="006117F5">
        <w:rPr>
          <w:rFonts w:ascii="Arial" w:hAnsi="Arial" w:cs="Arial"/>
          <w:sz w:val="20"/>
          <w:szCs w:val="20"/>
        </w:rPr>
        <w:t xml:space="preserve"> a letra da opção correta. </w:t>
      </w:r>
    </w:p>
    <w:p w:rsidR="007B51F9" w:rsidRDefault="007B51F9" w:rsidP="004400B0">
      <w:pPr>
        <w:ind w:left="-567" w:right="-567"/>
        <w:contextualSpacing/>
        <w:rPr>
          <w:rFonts w:ascii="Arial" w:hAnsi="Arial" w:cs="Arial"/>
          <w:sz w:val="20"/>
          <w:szCs w:val="20"/>
        </w:rPr>
      </w:pPr>
      <w:r w:rsidRPr="00B43613">
        <w:rPr>
          <w:rFonts w:ascii="Arial" w:hAnsi="Arial" w:cs="Arial"/>
          <w:b/>
          <w:sz w:val="20"/>
          <w:szCs w:val="20"/>
        </w:rPr>
        <w:t>1.</w:t>
      </w:r>
      <w:r>
        <w:rPr>
          <w:rFonts w:ascii="Arial" w:hAnsi="Arial" w:cs="Arial"/>
          <w:sz w:val="20"/>
          <w:szCs w:val="20"/>
        </w:rPr>
        <w:t xml:space="preserve"> A ilha do Fogo localiza-se</w:t>
      </w:r>
      <w:r w:rsidR="006117F5">
        <w:rPr>
          <w:rFonts w:ascii="Arial" w:hAnsi="Arial" w:cs="Arial"/>
          <w:sz w:val="20"/>
          <w:szCs w:val="20"/>
        </w:rPr>
        <w:t>, de acordo com a figura 1</w:t>
      </w:r>
      <w:r>
        <w:rPr>
          <w:rFonts w:ascii="Arial" w:hAnsi="Arial" w:cs="Arial"/>
          <w:sz w:val="20"/>
          <w:szCs w:val="20"/>
        </w:rPr>
        <w:t>:</w:t>
      </w:r>
    </w:p>
    <w:p w:rsidR="007B51F9" w:rsidRDefault="007B51F9" w:rsidP="004400B0">
      <w:pPr>
        <w:ind w:left="-284" w:right="-567"/>
        <w:contextualSpacing/>
        <w:rPr>
          <w:rFonts w:ascii="Arial" w:hAnsi="Arial" w:cs="Arial"/>
          <w:sz w:val="20"/>
          <w:szCs w:val="20"/>
        </w:rPr>
      </w:pPr>
      <w:r w:rsidRPr="00C120E1">
        <w:rPr>
          <w:rFonts w:ascii="Arial" w:hAnsi="Arial" w:cs="Arial"/>
          <w:b/>
          <w:sz w:val="20"/>
          <w:szCs w:val="20"/>
        </w:rPr>
        <w:t>(A)</w:t>
      </w:r>
      <w:r>
        <w:rPr>
          <w:rFonts w:ascii="Arial" w:hAnsi="Arial" w:cs="Arial"/>
          <w:sz w:val="20"/>
          <w:szCs w:val="20"/>
        </w:rPr>
        <w:t xml:space="preserve"> no oceano Índico, na placa </w:t>
      </w:r>
      <w:r w:rsidR="00E41616">
        <w:rPr>
          <w:rFonts w:ascii="Arial" w:hAnsi="Arial" w:cs="Arial"/>
          <w:sz w:val="20"/>
          <w:szCs w:val="20"/>
        </w:rPr>
        <w:t>Indo-Australiana</w:t>
      </w:r>
      <w:r>
        <w:rPr>
          <w:rFonts w:ascii="Arial" w:hAnsi="Arial" w:cs="Arial"/>
          <w:sz w:val="20"/>
          <w:szCs w:val="20"/>
        </w:rPr>
        <w:t>.</w:t>
      </w:r>
    </w:p>
    <w:p w:rsidR="007B51F9" w:rsidRDefault="007B51F9" w:rsidP="004400B0">
      <w:pPr>
        <w:ind w:left="-284" w:right="-567"/>
        <w:contextualSpacing/>
        <w:rPr>
          <w:rFonts w:ascii="Arial" w:hAnsi="Arial" w:cs="Arial"/>
          <w:sz w:val="20"/>
          <w:szCs w:val="20"/>
        </w:rPr>
      </w:pPr>
      <w:r w:rsidRPr="00C120E1">
        <w:rPr>
          <w:rFonts w:ascii="Arial" w:hAnsi="Arial" w:cs="Arial"/>
          <w:b/>
          <w:sz w:val="20"/>
          <w:szCs w:val="20"/>
        </w:rPr>
        <w:t>(B)</w:t>
      </w:r>
      <w:r>
        <w:rPr>
          <w:rFonts w:ascii="Arial" w:hAnsi="Arial" w:cs="Arial"/>
          <w:sz w:val="20"/>
          <w:szCs w:val="20"/>
        </w:rPr>
        <w:t xml:space="preserve"> </w:t>
      </w:r>
      <w:r w:rsidR="00E41616">
        <w:rPr>
          <w:rFonts w:ascii="Arial" w:hAnsi="Arial" w:cs="Arial"/>
          <w:sz w:val="20"/>
          <w:szCs w:val="20"/>
        </w:rPr>
        <w:t>no oceano Pacífico, na placa de Nazca</w:t>
      </w:r>
      <w:r>
        <w:rPr>
          <w:rFonts w:ascii="Arial" w:hAnsi="Arial" w:cs="Arial"/>
          <w:sz w:val="20"/>
          <w:szCs w:val="20"/>
        </w:rPr>
        <w:t>.</w:t>
      </w:r>
    </w:p>
    <w:p w:rsidR="007B51F9" w:rsidRDefault="007B51F9" w:rsidP="004400B0">
      <w:pPr>
        <w:ind w:left="-284" w:right="-567"/>
        <w:contextualSpacing/>
        <w:rPr>
          <w:rFonts w:ascii="Arial" w:hAnsi="Arial" w:cs="Arial"/>
          <w:sz w:val="20"/>
          <w:szCs w:val="20"/>
        </w:rPr>
      </w:pPr>
      <w:r w:rsidRPr="00C120E1">
        <w:rPr>
          <w:rFonts w:ascii="Arial" w:hAnsi="Arial" w:cs="Arial"/>
          <w:b/>
          <w:sz w:val="20"/>
          <w:szCs w:val="20"/>
        </w:rPr>
        <w:t>(C)</w:t>
      </w:r>
      <w:r>
        <w:rPr>
          <w:rFonts w:ascii="Arial" w:hAnsi="Arial" w:cs="Arial"/>
          <w:sz w:val="20"/>
          <w:szCs w:val="20"/>
        </w:rPr>
        <w:t xml:space="preserve"> </w:t>
      </w:r>
      <w:r w:rsidR="00E41616">
        <w:rPr>
          <w:rFonts w:ascii="Arial" w:hAnsi="Arial" w:cs="Arial"/>
          <w:sz w:val="20"/>
          <w:szCs w:val="20"/>
        </w:rPr>
        <w:t>no oceano Pacífico, na placa Sul-Americana</w:t>
      </w:r>
      <w:r>
        <w:rPr>
          <w:rFonts w:ascii="Arial" w:hAnsi="Arial" w:cs="Arial"/>
          <w:sz w:val="20"/>
          <w:szCs w:val="20"/>
        </w:rPr>
        <w:t>.</w:t>
      </w:r>
    </w:p>
    <w:p w:rsidR="007B51F9" w:rsidRDefault="007B51F9" w:rsidP="004400B0">
      <w:pPr>
        <w:ind w:left="-284" w:right="-567"/>
        <w:contextualSpacing/>
        <w:rPr>
          <w:rFonts w:ascii="Arial" w:hAnsi="Arial" w:cs="Arial"/>
          <w:sz w:val="20"/>
          <w:szCs w:val="20"/>
        </w:rPr>
      </w:pPr>
      <w:r w:rsidRPr="00C120E1">
        <w:rPr>
          <w:rFonts w:ascii="Arial" w:hAnsi="Arial" w:cs="Arial"/>
          <w:b/>
          <w:sz w:val="20"/>
          <w:szCs w:val="20"/>
        </w:rPr>
        <w:t>(D)</w:t>
      </w:r>
      <w:r>
        <w:rPr>
          <w:rFonts w:ascii="Arial" w:hAnsi="Arial" w:cs="Arial"/>
          <w:sz w:val="20"/>
          <w:szCs w:val="20"/>
        </w:rPr>
        <w:t xml:space="preserve"> no oceano Atlântico, na placa Africana.</w:t>
      </w:r>
    </w:p>
    <w:p w:rsidR="007B51F9" w:rsidRDefault="007B51F9" w:rsidP="007B51F9">
      <w:pPr>
        <w:ind w:left="-567" w:right="-568"/>
        <w:contextualSpacing/>
        <w:rPr>
          <w:rFonts w:ascii="Arial" w:hAnsi="Arial" w:cs="Arial"/>
          <w:sz w:val="20"/>
          <w:szCs w:val="20"/>
        </w:rPr>
      </w:pPr>
    </w:p>
    <w:p w:rsidR="000755B4" w:rsidRDefault="007B51F9" w:rsidP="004400B0">
      <w:pPr>
        <w:ind w:left="-567" w:right="-567"/>
        <w:contextualSpacing/>
        <w:rPr>
          <w:rFonts w:ascii="Arial" w:hAnsi="Arial" w:cs="Arial"/>
          <w:sz w:val="20"/>
          <w:szCs w:val="20"/>
        </w:rPr>
      </w:pPr>
      <w:r>
        <w:rPr>
          <w:rFonts w:ascii="Arial" w:hAnsi="Arial" w:cs="Arial"/>
          <w:b/>
          <w:sz w:val="20"/>
          <w:szCs w:val="20"/>
        </w:rPr>
        <w:t>2</w:t>
      </w:r>
      <w:r w:rsidR="00036F2F" w:rsidRPr="00B43613">
        <w:rPr>
          <w:rFonts w:ascii="Arial" w:hAnsi="Arial" w:cs="Arial"/>
          <w:b/>
          <w:sz w:val="20"/>
          <w:szCs w:val="20"/>
        </w:rPr>
        <w:t>.</w:t>
      </w:r>
      <w:r w:rsidR="00036F2F">
        <w:rPr>
          <w:rFonts w:ascii="Arial" w:hAnsi="Arial" w:cs="Arial"/>
          <w:sz w:val="20"/>
          <w:szCs w:val="20"/>
        </w:rPr>
        <w:t xml:space="preserve"> </w:t>
      </w:r>
      <w:r w:rsidR="00A4285D">
        <w:rPr>
          <w:rFonts w:ascii="Arial" w:hAnsi="Arial" w:cs="Arial"/>
          <w:sz w:val="20"/>
          <w:szCs w:val="20"/>
        </w:rPr>
        <w:t>A erupção do vulcão da ilha do Fogo é</w:t>
      </w:r>
      <w:r w:rsidR="00BA4376">
        <w:rPr>
          <w:rFonts w:ascii="Arial" w:hAnsi="Arial" w:cs="Arial"/>
          <w:sz w:val="20"/>
          <w:szCs w:val="20"/>
        </w:rPr>
        <w:t>:</w:t>
      </w:r>
    </w:p>
    <w:p w:rsidR="00421FBD" w:rsidRDefault="00503F36" w:rsidP="00C120E1">
      <w:pPr>
        <w:ind w:left="-284" w:right="-568"/>
        <w:contextualSpacing/>
        <w:rPr>
          <w:rFonts w:ascii="Arial" w:hAnsi="Arial" w:cs="Arial"/>
          <w:sz w:val="20"/>
          <w:szCs w:val="20"/>
        </w:rPr>
      </w:pPr>
      <w:r w:rsidRPr="00C120E1">
        <w:rPr>
          <w:rFonts w:ascii="Arial" w:hAnsi="Arial" w:cs="Arial"/>
          <w:b/>
          <w:sz w:val="20"/>
          <w:szCs w:val="20"/>
        </w:rPr>
        <w:t>(A)</w:t>
      </w:r>
      <w:r w:rsidR="00421FBD">
        <w:rPr>
          <w:rFonts w:ascii="Arial" w:hAnsi="Arial" w:cs="Arial"/>
          <w:sz w:val="20"/>
          <w:szCs w:val="20"/>
        </w:rPr>
        <w:t xml:space="preserve"> </w:t>
      </w:r>
      <w:r w:rsidR="00A4285D">
        <w:rPr>
          <w:rFonts w:ascii="Arial" w:hAnsi="Arial" w:cs="Arial"/>
          <w:sz w:val="20"/>
          <w:szCs w:val="20"/>
        </w:rPr>
        <w:t>uma manifestação da dinâmica externa da Terra</w:t>
      </w:r>
      <w:r w:rsidR="00A831DC">
        <w:rPr>
          <w:rFonts w:ascii="Arial" w:hAnsi="Arial" w:cs="Arial"/>
          <w:sz w:val="20"/>
          <w:szCs w:val="20"/>
        </w:rPr>
        <w:t>.</w:t>
      </w:r>
    </w:p>
    <w:p w:rsidR="00421FBD"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421FBD" w:rsidRPr="00C120E1">
        <w:rPr>
          <w:rFonts w:ascii="Arial" w:hAnsi="Arial" w:cs="Arial"/>
          <w:b/>
          <w:sz w:val="20"/>
          <w:szCs w:val="20"/>
        </w:rPr>
        <w:t>B</w:t>
      </w:r>
      <w:r w:rsidRPr="00C120E1">
        <w:rPr>
          <w:rFonts w:ascii="Arial" w:hAnsi="Arial" w:cs="Arial"/>
          <w:b/>
          <w:sz w:val="20"/>
          <w:szCs w:val="20"/>
        </w:rPr>
        <w:t>)</w:t>
      </w:r>
      <w:r w:rsidR="00421FBD">
        <w:rPr>
          <w:rFonts w:ascii="Arial" w:hAnsi="Arial" w:cs="Arial"/>
          <w:sz w:val="20"/>
          <w:szCs w:val="20"/>
        </w:rPr>
        <w:t xml:space="preserve"> </w:t>
      </w:r>
      <w:r w:rsidR="00A4285D">
        <w:rPr>
          <w:rFonts w:ascii="Arial" w:hAnsi="Arial" w:cs="Arial"/>
          <w:sz w:val="20"/>
          <w:szCs w:val="20"/>
        </w:rPr>
        <w:t>uma evidência da deriva continental</w:t>
      </w:r>
      <w:r w:rsidR="00A831DC">
        <w:rPr>
          <w:rFonts w:ascii="Arial" w:hAnsi="Arial" w:cs="Arial"/>
          <w:sz w:val="20"/>
          <w:szCs w:val="20"/>
        </w:rPr>
        <w:t>.</w:t>
      </w:r>
    </w:p>
    <w:p w:rsidR="00421FBD"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421FBD" w:rsidRPr="00C120E1">
        <w:rPr>
          <w:rFonts w:ascii="Arial" w:hAnsi="Arial" w:cs="Arial"/>
          <w:b/>
          <w:sz w:val="20"/>
          <w:szCs w:val="20"/>
        </w:rPr>
        <w:t>C</w:t>
      </w:r>
      <w:r w:rsidRPr="00C120E1">
        <w:rPr>
          <w:rFonts w:ascii="Arial" w:hAnsi="Arial" w:cs="Arial"/>
          <w:b/>
          <w:sz w:val="20"/>
          <w:szCs w:val="20"/>
        </w:rPr>
        <w:t>)</w:t>
      </w:r>
      <w:r w:rsidR="00421FBD">
        <w:rPr>
          <w:rFonts w:ascii="Arial" w:hAnsi="Arial" w:cs="Arial"/>
          <w:sz w:val="20"/>
          <w:szCs w:val="20"/>
        </w:rPr>
        <w:t xml:space="preserve"> </w:t>
      </w:r>
      <w:r w:rsidR="00A4285D">
        <w:rPr>
          <w:rFonts w:ascii="Arial" w:hAnsi="Arial" w:cs="Arial"/>
          <w:sz w:val="20"/>
          <w:szCs w:val="20"/>
        </w:rPr>
        <w:t>uma manifestação da dinâmica interna da Terra.</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421FBD" w:rsidRPr="00C120E1">
        <w:rPr>
          <w:rFonts w:ascii="Arial" w:hAnsi="Arial" w:cs="Arial"/>
          <w:b/>
          <w:sz w:val="20"/>
          <w:szCs w:val="20"/>
        </w:rPr>
        <w:t>D</w:t>
      </w:r>
      <w:r w:rsidRPr="00C120E1">
        <w:rPr>
          <w:rFonts w:ascii="Arial" w:hAnsi="Arial" w:cs="Arial"/>
          <w:b/>
          <w:sz w:val="20"/>
          <w:szCs w:val="20"/>
        </w:rPr>
        <w:t>)</w:t>
      </w:r>
      <w:r w:rsidR="00421FBD">
        <w:rPr>
          <w:rFonts w:ascii="Arial" w:hAnsi="Arial" w:cs="Arial"/>
          <w:sz w:val="20"/>
          <w:szCs w:val="20"/>
        </w:rPr>
        <w:t xml:space="preserve"> </w:t>
      </w:r>
      <w:r w:rsidR="00A4285D">
        <w:rPr>
          <w:rFonts w:ascii="Arial" w:hAnsi="Arial" w:cs="Arial"/>
          <w:sz w:val="20"/>
          <w:szCs w:val="20"/>
        </w:rPr>
        <w:t>uma evidência da destruição dos fundos oceânicos</w:t>
      </w:r>
      <w:r w:rsidR="00A831DC">
        <w:rPr>
          <w:rFonts w:ascii="Arial" w:hAnsi="Arial" w:cs="Arial"/>
          <w:sz w:val="20"/>
          <w:szCs w:val="20"/>
        </w:rPr>
        <w:t>.</w:t>
      </w:r>
    </w:p>
    <w:p w:rsidR="00BE2199" w:rsidRDefault="00BE2199" w:rsidP="0068475C">
      <w:pPr>
        <w:ind w:left="-567" w:right="-568"/>
        <w:contextualSpacing/>
        <w:rPr>
          <w:rFonts w:ascii="Arial" w:hAnsi="Arial" w:cs="Arial"/>
          <w:sz w:val="20"/>
          <w:szCs w:val="20"/>
        </w:rPr>
      </w:pPr>
    </w:p>
    <w:p w:rsidR="00036F2F" w:rsidRDefault="007B51F9" w:rsidP="004400B0">
      <w:pPr>
        <w:ind w:left="-567" w:right="-567"/>
        <w:contextualSpacing/>
        <w:rPr>
          <w:rFonts w:ascii="Arial" w:hAnsi="Arial" w:cs="Arial"/>
          <w:sz w:val="20"/>
          <w:szCs w:val="20"/>
        </w:rPr>
      </w:pPr>
      <w:r>
        <w:rPr>
          <w:rFonts w:ascii="Arial" w:hAnsi="Arial" w:cs="Arial"/>
          <w:b/>
          <w:sz w:val="20"/>
          <w:szCs w:val="20"/>
        </w:rPr>
        <w:t>3</w:t>
      </w:r>
      <w:r w:rsidR="00036F2F" w:rsidRPr="00C120E1">
        <w:rPr>
          <w:rFonts w:ascii="Arial" w:hAnsi="Arial" w:cs="Arial"/>
          <w:b/>
          <w:sz w:val="20"/>
          <w:szCs w:val="20"/>
        </w:rPr>
        <w:t>.</w:t>
      </w:r>
      <w:r w:rsidR="00036F2F">
        <w:rPr>
          <w:rFonts w:ascii="Arial" w:hAnsi="Arial" w:cs="Arial"/>
          <w:sz w:val="20"/>
          <w:szCs w:val="20"/>
        </w:rPr>
        <w:t xml:space="preserve"> </w:t>
      </w:r>
      <w:r w:rsidR="00046F78">
        <w:rPr>
          <w:rFonts w:ascii="Arial" w:hAnsi="Arial" w:cs="Arial"/>
          <w:sz w:val="20"/>
          <w:szCs w:val="20"/>
        </w:rPr>
        <w:t>O vulcão da ilha do Fogo</w:t>
      </w:r>
      <w:r w:rsidR="00BA4376">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A</w:t>
      </w:r>
      <w:r w:rsidRPr="00C120E1">
        <w:rPr>
          <w:rFonts w:ascii="Arial" w:hAnsi="Arial" w:cs="Arial"/>
          <w:b/>
          <w:sz w:val="20"/>
          <w:szCs w:val="20"/>
        </w:rPr>
        <w:t>)</w:t>
      </w:r>
      <w:r w:rsidR="00036F2F">
        <w:rPr>
          <w:rFonts w:ascii="Arial" w:hAnsi="Arial" w:cs="Arial"/>
          <w:sz w:val="20"/>
          <w:szCs w:val="20"/>
        </w:rPr>
        <w:t xml:space="preserve"> </w:t>
      </w:r>
      <w:r w:rsidR="00046F78">
        <w:rPr>
          <w:rFonts w:ascii="Arial" w:hAnsi="Arial" w:cs="Arial"/>
          <w:sz w:val="20"/>
          <w:szCs w:val="20"/>
        </w:rPr>
        <w:t xml:space="preserve">é um dispositivo </w:t>
      </w:r>
      <w:r w:rsidR="006117F5">
        <w:rPr>
          <w:rFonts w:ascii="Arial" w:hAnsi="Arial" w:cs="Arial"/>
          <w:sz w:val="20"/>
          <w:szCs w:val="20"/>
        </w:rPr>
        <w:t>por onde ascendem</w:t>
      </w:r>
      <w:r w:rsidR="00046F78">
        <w:rPr>
          <w:rFonts w:ascii="Arial" w:hAnsi="Arial" w:cs="Arial"/>
          <w:sz w:val="20"/>
          <w:szCs w:val="20"/>
        </w:rPr>
        <w:t xml:space="preserve"> magmas que brotam sob a forma de lavas e de piroclastos</w:t>
      </w:r>
      <w:r w:rsidR="00FA0C82">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B</w:t>
      </w:r>
      <w:r w:rsidRPr="00C120E1">
        <w:rPr>
          <w:rFonts w:ascii="Arial" w:hAnsi="Arial" w:cs="Arial"/>
          <w:b/>
          <w:sz w:val="20"/>
          <w:szCs w:val="20"/>
        </w:rPr>
        <w:t>)</w:t>
      </w:r>
      <w:r w:rsidR="00036F2F">
        <w:rPr>
          <w:rFonts w:ascii="Arial" w:hAnsi="Arial" w:cs="Arial"/>
          <w:sz w:val="20"/>
          <w:szCs w:val="20"/>
        </w:rPr>
        <w:t xml:space="preserve"> </w:t>
      </w:r>
      <w:r w:rsidR="0009031C">
        <w:rPr>
          <w:rFonts w:ascii="Arial" w:hAnsi="Arial" w:cs="Arial"/>
          <w:sz w:val="20"/>
          <w:szCs w:val="20"/>
        </w:rPr>
        <w:t>é um cone que permite a ascensão à superfície de lavas que brotam sob a forma de magmas</w:t>
      </w:r>
      <w:r w:rsidR="00FA0C82">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C</w:t>
      </w:r>
      <w:r w:rsidRPr="00C120E1">
        <w:rPr>
          <w:rFonts w:ascii="Arial" w:hAnsi="Arial" w:cs="Arial"/>
          <w:b/>
          <w:sz w:val="20"/>
          <w:szCs w:val="20"/>
        </w:rPr>
        <w:t>)</w:t>
      </w:r>
      <w:r w:rsidR="00036F2F">
        <w:rPr>
          <w:rFonts w:ascii="Arial" w:hAnsi="Arial" w:cs="Arial"/>
          <w:sz w:val="20"/>
          <w:szCs w:val="20"/>
        </w:rPr>
        <w:t xml:space="preserve"> </w:t>
      </w:r>
      <w:r w:rsidR="00046F78">
        <w:rPr>
          <w:rFonts w:ascii="Arial" w:hAnsi="Arial" w:cs="Arial"/>
          <w:sz w:val="20"/>
          <w:szCs w:val="20"/>
        </w:rPr>
        <w:t xml:space="preserve">é </w:t>
      </w:r>
      <w:r w:rsidR="0009031C">
        <w:rPr>
          <w:rFonts w:ascii="Arial" w:hAnsi="Arial" w:cs="Arial"/>
          <w:sz w:val="20"/>
          <w:szCs w:val="20"/>
        </w:rPr>
        <w:t>do tipo fissural e</w:t>
      </w:r>
      <w:r w:rsidR="00046F78">
        <w:rPr>
          <w:rFonts w:ascii="Arial" w:hAnsi="Arial" w:cs="Arial"/>
          <w:sz w:val="20"/>
          <w:szCs w:val="20"/>
        </w:rPr>
        <w:t xml:space="preserve"> permite a ascensão à superfície de </w:t>
      </w:r>
      <w:r w:rsidR="0009031C">
        <w:rPr>
          <w:rFonts w:ascii="Arial" w:hAnsi="Arial" w:cs="Arial"/>
          <w:sz w:val="20"/>
          <w:szCs w:val="20"/>
        </w:rPr>
        <w:t xml:space="preserve">lavas </w:t>
      </w:r>
      <w:r w:rsidR="00046F78">
        <w:rPr>
          <w:rFonts w:ascii="Arial" w:hAnsi="Arial" w:cs="Arial"/>
          <w:sz w:val="20"/>
          <w:szCs w:val="20"/>
        </w:rPr>
        <w:t>que brotam sob a forma de</w:t>
      </w:r>
      <w:r w:rsidR="0009031C" w:rsidRPr="0009031C">
        <w:rPr>
          <w:rFonts w:ascii="Arial" w:hAnsi="Arial" w:cs="Arial"/>
          <w:sz w:val="20"/>
          <w:szCs w:val="20"/>
        </w:rPr>
        <w:t xml:space="preserve"> </w:t>
      </w:r>
      <w:r w:rsidR="0009031C">
        <w:rPr>
          <w:rFonts w:ascii="Arial" w:hAnsi="Arial" w:cs="Arial"/>
          <w:sz w:val="20"/>
          <w:szCs w:val="20"/>
        </w:rPr>
        <w:t>magmas</w:t>
      </w:r>
      <w:r w:rsidR="00046F78">
        <w:rPr>
          <w:rFonts w:ascii="Arial" w:hAnsi="Arial" w:cs="Arial"/>
          <w:sz w:val="20"/>
          <w:szCs w:val="20"/>
        </w:rPr>
        <w:t>.</w:t>
      </w:r>
    </w:p>
    <w:p w:rsidR="00BE2199" w:rsidRDefault="00503F36" w:rsidP="0009031C">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D</w:t>
      </w:r>
      <w:r w:rsidRPr="00C120E1">
        <w:rPr>
          <w:rFonts w:ascii="Arial" w:hAnsi="Arial" w:cs="Arial"/>
          <w:b/>
          <w:sz w:val="20"/>
          <w:szCs w:val="20"/>
        </w:rPr>
        <w:t>)</w:t>
      </w:r>
      <w:r w:rsidR="00036F2F">
        <w:rPr>
          <w:rFonts w:ascii="Arial" w:hAnsi="Arial" w:cs="Arial"/>
          <w:sz w:val="20"/>
          <w:szCs w:val="20"/>
        </w:rPr>
        <w:t xml:space="preserve"> </w:t>
      </w:r>
      <w:r w:rsidR="0009031C">
        <w:rPr>
          <w:rFonts w:ascii="Arial" w:hAnsi="Arial" w:cs="Arial"/>
          <w:sz w:val="20"/>
          <w:szCs w:val="20"/>
        </w:rPr>
        <w:t xml:space="preserve">é </w:t>
      </w:r>
      <w:r w:rsidR="0045464E">
        <w:rPr>
          <w:rFonts w:ascii="Arial" w:hAnsi="Arial" w:cs="Arial"/>
          <w:sz w:val="20"/>
          <w:szCs w:val="20"/>
        </w:rPr>
        <w:t>um cone na crosta</w:t>
      </w:r>
      <w:r w:rsidR="006117F5">
        <w:rPr>
          <w:rFonts w:ascii="Arial" w:hAnsi="Arial" w:cs="Arial"/>
          <w:sz w:val="20"/>
          <w:szCs w:val="20"/>
        </w:rPr>
        <w:t xml:space="preserve"> em que os </w:t>
      </w:r>
      <w:r w:rsidR="0009031C">
        <w:rPr>
          <w:rFonts w:ascii="Arial" w:hAnsi="Arial" w:cs="Arial"/>
          <w:sz w:val="20"/>
          <w:szCs w:val="20"/>
        </w:rPr>
        <w:t xml:space="preserve">magmas e </w:t>
      </w:r>
      <w:r w:rsidR="006117F5">
        <w:rPr>
          <w:rFonts w:ascii="Arial" w:hAnsi="Arial" w:cs="Arial"/>
          <w:sz w:val="20"/>
          <w:szCs w:val="20"/>
        </w:rPr>
        <w:t>os</w:t>
      </w:r>
      <w:r w:rsidR="0009031C">
        <w:rPr>
          <w:rFonts w:ascii="Arial" w:hAnsi="Arial" w:cs="Arial"/>
          <w:sz w:val="20"/>
          <w:szCs w:val="20"/>
        </w:rPr>
        <w:t xml:space="preserve"> piroclastos</w:t>
      </w:r>
      <w:r w:rsidR="006117F5">
        <w:rPr>
          <w:rFonts w:ascii="Arial" w:hAnsi="Arial" w:cs="Arial"/>
          <w:sz w:val="20"/>
          <w:szCs w:val="20"/>
        </w:rPr>
        <w:t xml:space="preserve"> saem para o exterior</w:t>
      </w:r>
      <w:r w:rsidR="0009031C">
        <w:rPr>
          <w:rFonts w:ascii="Arial" w:hAnsi="Arial" w:cs="Arial"/>
          <w:sz w:val="20"/>
          <w:szCs w:val="20"/>
        </w:rPr>
        <w:t>.</w:t>
      </w:r>
    </w:p>
    <w:p w:rsidR="0009031C" w:rsidRDefault="0009031C" w:rsidP="0009031C">
      <w:pPr>
        <w:ind w:left="-284" w:right="-568"/>
        <w:contextualSpacing/>
        <w:rPr>
          <w:rFonts w:ascii="Arial" w:hAnsi="Arial" w:cs="Arial"/>
          <w:sz w:val="20"/>
          <w:szCs w:val="20"/>
        </w:rPr>
      </w:pPr>
    </w:p>
    <w:p w:rsidR="00036F2F" w:rsidRDefault="007B51F9" w:rsidP="004400B0">
      <w:pPr>
        <w:ind w:left="-567" w:right="-567"/>
        <w:contextualSpacing/>
        <w:rPr>
          <w:rFonts w:ascii="Arial" w:hAnsi="Arial" w:cs="Arial"/>
          <w:sz w:val="20"/>
          <w:szCs w:val="20"/>
        </w:rPr>
      </w:pPr>
      <w:r>
        <w:rPr>
          <w:rFonts w:ascii="Arial" w:hAnsi="Arial" w:cs="Arial"/>
          <w:b/>
          <w:sz w:val="20"/>
          <w:szCs w:val="20"/>
        </w:rPr>
        <w:t>4</w:t>
      </w:r>
      <w:r w:rsidR="00036F2F" w:rsidRPr="00C120E1">
        <w:rPr>
          <w:rFonts w:ascii="Arial" w:hAnsi="Arial" w:cs="Arial"/>
          <w:b/>
          <w:sz w:val="20"/>
          <w:szCs w:val="20"/>
        </w:rPr>
        <w:t>.</w:t>
      </w:r>
      <w:r w:rsidR="00036F2F">
        <w:rPr>
          <w:rFonts w:ascii="Arial" w:hAnsi="Arial" w:cs="Arial"/>
          <w:sz w:val="20"/>
          <w:szCs w:val="20"/>
        </w:rPr>
        <w:t xml:space="preserve"> </w:t>
      </w:r>
      <w:r w:rsidR="00323A5A">
        <w:rPr>
          <w:rFonts w:ascii="Arial" w:hAnsi="Arial" w:cs="Arial"/>
          <w:sz w:val="20"/>
          <w:szCs w:val="20"/>
        </w:rPr>
        <w:t xml:space="preserve">Na </w:t>
      </w:r>
      <w:r w:rsidR="0009031C">
        <w:rPr>
          <w:rFonts w:ascii="Arial" w:hAnsi="Arial" w:cs="Arial"/>
          <w:sz w:val="20"/>
          <w:szCs w:val="20"/>
        </w:rPr>
        <w:t xml:space="preserve">descrição do texto, a </w:t>
      </w:r>
      <w:proofErr w:type="spellStart"/>
      <w:r w:rsidR="0009031C">
        <w:rPr>
          <w:rFonts w:ascii="Arial" w:hAnsi="Arial" w:cs="Arial"/>
          <w:sz w:val="20"/>
          <w:szCs w:val="20"/>
        </w:rPr>
        <w:t>atividade</w:t>
      </w:r>
      <w:proofErr w:type="spellEnd"/>
      <w:r w:rsidR="0009031C">
        <w:rPr>
          <w:rFonts w:ascii="Arial" w:hAnsi="Arial" w:cs="Arial"/>
          <w:sz w:val="20"/>
          <w:szCs w:val="20"/>
        </w:rPr>
        <w:t xml:space="preserve"> vulcânica é do tipo</w:t>
      </w:r>
      <w:r w:rsidR="00BA4376">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A</w:t>
      </w:r>
      <w:r w:rsidRPr="00C120E1">
        <w:rPr>
          <w:rFonts w:ascii="Arial" w:hAnsi="Arial" w:cs="Arial"/>
          <w:b/>
          <w:sz w:val="20"/>
          <w:szCs w:val="20"/>
        </w:rPr>
        <w:t>)</w:t>
      </w:r>
      <w:r w:rsidR="00036F2F">
        <w:rPr>
          <w:rFonts w:ascii="Arial" w:hAnsi="Arial" w:cs="Arial"/>
          <w:sz w:val="20"/>
          <w:szCs w:val="20"/>
        </w:rPr>
        <w:t xml:space="preserve"> </w:t>
      </w:r>
      <w:r w:rsidR="0009031C">
        <w:rPr>
          <w:rFonts w:ascii="Arial" w:hAnsi="Arial" w:cs="Arial"/>
          <w:sz w:val="20"/>
          <w:szCs w:val="20"/>
        </w:rPr>
        <w:t>viscoso</w:t>
      </w:r>
      <w:r w:rsidR="00FA0C82">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B</w:t>
      </w:r>
      <w:r w:rsidRPr="00C120E1">
        <w:rPr>
          <w:rFonts w:ascii="Arial" w:hAnsi="Arial" w:cs="Arial"/>
          <w:b/>
          <w:sz w:val="20"/>
          <w:szCs w:val="20"/>
        </w:rPr>
        <w:t>)</w:t>
      </w:r>
      <w:r w:rsidR="00036F2F">
        <w:rPr>
          <w:rFonts w:ascii="Arial" w:hAnsi="Arial" w:cs="Arial"/>
          <w:sz w:val="20"/>
          <w:szCs w:val="20"/>
        </w:rPr>
        <w:t xml:space="preserve"> </w:t>
      </w:r>
      <w:r w:rsidR="0009031C">
        <w:rPr>
          <w:rFonts w:ascii="Arial" w:hAnsi="Arial" w:cs="Arial"/>
          <w:sz w:val="20"/>
          <w:szCs w:val="20"/>
        </w:rPr>
        <w:t>explosivo</w:t>
      </w:r>
      <w:r w:rsidR="00FA0C82">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C</w:t>
      </w:r>
      <w:r w:rsidRPr="00C120E1">
        <w:rPr>
          <w:rFonts w:ascii="Arial" w:hAnsi="Arial" w:cs="Arial"/>
          <w:b/>
          <w:sz w:val="20"/>
          <w:szCs w:val="20"/>
        </w:rPr>
        <w:t>)</w:t>
      </w:r>
      <w:r w:rsidR="00036F2F">
        <w:rPr>
          <w:rFonts w:ascii="Arial" w:hAnsi="Arial" w:cs="Arial"/>
          <w:sz w:val="20"/>
          <w:szCs w:val="20"/>
        </w:rPr>
        <w:t xml:space="preserve"> </w:t>
      </w:r>
      <w:r w:rsidR="0009031C">
        <w:rPr>
          <w:rFonts w:ascii="Arial" w:hAnsi="Arial" w:cs="Arial"/>
          <w:sz w:val="20"/>
          <w:szCs w:val="20"/>
        </w:rPr>
        <w:t>efusivo</w:t>
      </w:r>
      <w:r w:rsidR="00FA0C82">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D</w:t>
      </w:r>
      <w:r w:rsidRPr="00C120E1">
        <w:rPr>
          <w:rFonts w:ascii="Arial" w:hAnsi="Arial" w:cs="Arial"/>
          <w:b/>
          <w:sz w:val="20"/>
          <w:szCs w:val="20"/>
        </w:rPr>
        <w:t>)</w:t>
      </w:r>
      <w:r w:rsidR="00036F2F">
        <w:rPr>
          <w:rFonts w:ascii="Arial" w:hAnsi="Arial" w:cs="Arial"/>
          <w:sz w:val="20"/>
          <w:szCs w:val="20"/>
        </w:rPr>
        <w:t xml:space="preserve"> </w:t>
      </w:r>
      <w:r w:rsidR="0009031C">
        <w:rPr>
          <w:rFonts w:ascii="Arial" w:hAnsi="Arial" w:cs="Arial"/>
          <w:sz w:val="20"/>
          <w:szCs w:val="20"/>
        </w:rPr>
        <w:t>misto</w:t>
      </w:r>
      <w:r w:rsidR="00FA0C82">
        <w:rPr>
          <w:rFonts w:ascii="Arial" w:hAnsi="Arial" w:cs="Arial"/>
          <w:sz w:val="20"/>
          <w:szCs w:val="20"/>
        </w:rPr>
        <w:t>.</w:t>
      </w:r>
    </w:p>
    <w:p w:rsidR="00036F2F" w:rsidRDefault="00036F2F" w:rsidP="0068475C">
      <w:pPr>
        <w:ind w:left="-567" w:right="-568"/>
        <w:contextualSpacing/>
        <w:rPr>
          <w:rFonts w:ascii="Arial" w:hAnsi="Arial" w:cs="Arial"/>
          <w:sz w:val="20"/>
          <w:szCs w:val="20"/>
        </w:rPr>
      </w:pPr>
    </w:p>
    <w:p w:rsidR="002B3FBB" w:rsidRDefault="007B51F9" w:rsidP="004400B0">
      <w:pPr>
        <w:ind w:left="-567" w:right="-567"/>
        <w:contextualSpacing/>
        <w:rPr>
          <w:rFonts w:ascii="Arial" w:hAnsi="Arial" w:cs="Arial"/>
          <w:sz w:val="20"/>
          <w:szCs w:val="20"/>
        </w:rPr>
      </w:pPr>
      <w:r>
        <w:rPr>
          <w:rFonts w:ascii="Arial" w:hAnsi="Arial" w:cs="Arial"/>
          <w:b/>
          <w:sz w:val="20"/>
          <w:szCs w:val="20"/>
        </w:rPr>
        <w:t>5</w:t>
      </w:r>
      <w:r w:rsidR="002B3FBB" w:rsidRPr="00C120E1">
        <w:rPr>
          <w:rFonts w:ascii="Arial" w:hAnsi="Arial" w:cs="Arial"/>
          <w:b/>
          <w:sz w:val="20"/>
          <w:szCs w:val="20"/>
        </w:rPr>
        <w:t>.</w:t>
      </w:r>
      <w:r w:rsidR="00B85D26">
        <w:rPr>
          <w:rFonts w:ascii="Arial" w:hAnsi="Arial" w:cs="Arial"/>
          <w:sz w:val="20"/>
          <w:szCs w:val="20"/>
        </w:rPr>
        <w:t xml:space="preserve"> Os piroclastos expelidos pelo vulcão e referidos no texto são</w:t>
      </w:r>
      <w:r w:rsidR="00BA4376">
        <w:rPr>
          <w:rFonts w:ascii="Arial" w:hAnsi="Arial" w:cs="Arial"/>
          <w:sz w:val="20"/>
          <w:szCs w:val="20"/>
        </w:rPr>
        <w:t>:</w:t>
      </w:r>
    </w:p>
    <w:p w:rsidR="002B3FBB" w:rsidRDefault="002B3FBB" w:rsidP="002B3FBB">
      <w:pPr>
        <w:ind w:left="-284" w:right="-568"/>
        <w:contextualSpacing/>
        <w:rPr>
          <w:rFonts w:ascii="Arial" w:hAnsi="Arial" w:cs="Arial"/>
          <w:sz w:val="20"/>
          <w:szCs w:val="20"/>
        </w:rPr>
      </w:pPr>
      <w:r w:rsidRPr="00C120E1">
        <w:rPr>
          <w:rFonts w:ascii="Arial" w:hAnsi="Arial" w:cs="Arial"/>
          <w:b/>
          <w:sz w:val="20"/>
          <w:szCs w:val="20"/>
        </w:rPr>
        <w:t>(A)</w:t>
      </w:r>
      <w:r>
        <w:rPr>
          <w:rFonts w:ascii="Arial" w:hAnsi="Arial" w:cs="Arial"/>
          <w:sz w:val="20"/>
          <w:szCs w:val="20"/>
        </w:rPr>
        <w:t xml:space="preserve"> </w:t>
      </w:r>
      <w:proofErr w:type="spellStart"/>
      <w:r w:rsidR="00B85D26">
        <w:rPr>
          <w:rFonts w:ascii="Arial" w:hAnsi="Arial" w:cs="Arial"/>
          <w:sz w:val="20"/>
          <w:szCs w:val="20"/>
        </w:rPr>
        <w:t>lapíli</w:t>
      </w:r>
      <w:proofErr w:type="spellEnd"/>
      <w:r w:rsidR="00B85D26">
        <w:rPr>
          <w:rFonts w:ascii="Arial" w:hAnsi="Arial" w:cs="Arial"/>
          <w:sz w:val="20"/>
          <w:szCs w:val="20"/>
        </w:rPr>
        <w:t xml:space="preserve"> e bombas –</w:t>
      </w:r>
      <w:r w:rsidR="00B85D26" w:rsidRPr="00B85D26">
        <w:rPr>
          <w:rFonts w:ascii="Arial" w:hAnsi="Arial" w:cs="Arial"/>
          <w:sz w:val="20"/>
          <w:szCs w:val="20"/>
        </w:rPr>
        <w:t xml:space="preserve"> </w:t>
      </w:r>
      <w:r w:rsidR="00B85D26">
        <w:rPr>
          <w:rFonts w:ascii="Arial" w:hAnsi="Arial" w:cs="Arial"/>
          <w:sz w:val="20"/>
          <w:szCs w:val="20"/>
        </w:rPr>
        <w:t>materiais gasosos.</w:t>
      </w:r>
    </w:p>
    <w:p w:rsidR="002B3FBB" w:rsidRDefault="002B3FBB" w:rsidP="002B3FBB">
      <w:pPr>
        <w:ind w:left="-284" w:right="-568"/>
        <w:contextualSpacing/>
        <w:rPr>
          <w:rFonts w:ascii="Arial" w:hAnsi="Arial" w:cs="Arial"/>
          <w:sz w:val="20"/>
          <w:szCs w:val="20"/>
        </w:rPr>
      </w:pPr>
      <w:r w:rsidRPr="00C120E1">
        <w:rPr>
          <w:rFonts w:ascii="Arial" w:hAnsi="Arial" w:cs="Arial"/>
          <w:b/>
          <w:sz w:val="20"/>
          <w:szCs w:val="20"/>
        </w:rPr>
        <w:t>(B)</w:t>
      </w:r>
      <w:r>
        <w:rPr>
          <w:rFonts w:ascii="Arial" w:hAnsi="Arial" w:cs="Arial"/>
          <w:sz w:val="20"/>
          <w:szCs w:val="20"/>
        </w:rPr>
        <w:t xml:space="preserve"> </w:t>
      </w:r>
      <w:r w:rsidR="00B85D26">
        <w:rPr>
          <w:rFonts w:ascii="Arial" w:hAnsi="Arial" w:cs="Arial"/>
          <w:sz w:val="20"/>
          <w:szCs w:val="20"/>
        </w:rPr>
        <w:t>cinzas e bombas –</w:t>
      </w:r>
      <w:r w:rsidR="00B85D26" w:rsidRPr="00B85D26">
        <w:rPr>
          <w:rFonts w:ascii="Arial" w:hAnsi="Arial" w:cs="Arial"/>
          <w:sz w:val="20"/>
          <w:szCs w:val="20"/>
        </w:rPr>
        <w:t xml:space="preserve"> </w:t>
      </w:r>
      <w:r w:rsidR="00B85D26">
        <w:rPr>
          <w:rFonts w:ascii="Arial" w:hAnsi="Arial" w:cs="Arial"/>
          <w:sz w:val="20"/>
          <w:szCs w:val="20"/>
        </w:rPr>
        <w:t>materiais sólidos.</w:t>
      </w:r>
    </w:p>
    <w:p w:rsidR="002B3FBB" w:rsidRDefault="002B3FBB" w:rsidP="002B3FBB">
      <w:pPr>
        <w:ind w:left="-284" w:right="-568"/>
        <w:contextualSpacing/>
        <w:rPr>
          <w:rFonts w:ascii="Arial" w:hAnsi="Arial" w:cs="Arial"/>
          <w:sz w:val="20"/>
          <w:szCs w:val="20"/>
        </w:rPr>
      </w:pPr>
      <w:r w:rsidRPr="00C120E1">
        <w:rPr>
          <w:rFonts w:ascii="Arial" w:hAnsi="Arial" w:cs="Arial"/>
          <w:b/>
          <w:sz w:val="20"/>
          <w:szCs w:val="20"/>
        </w:rPr>
        <w:t>(C)</w:t>
      </w:r>
      <w:r>
        <w:rPr>
          <w:rFonts w:ascii="Arial" w:hAnsi="Arial" w:cs="Arial"/>
          <w:sz w:val="20"/>
          <w:szCs w:val="20"/>
        </w:rPr>
        <w:t xml:space="preserve"> </w:t>
      </w:r>
      <w:r w:rsidR="00B85D26">
        <w:rPr>
          <w:rFonts w:ascii="Arial" w:hAnsi="Arial" w:cs="Arial"/>
          <w:sz w:val="20"/>
          <w:szCs w:val="20"/>
        </w:rPr>
        <w:t>bombas e escória –</w:t>
      </w:r>
      <w:r w:rsidR="00B85D26" w:rsidRPr="00B85D26">
        <w:rPr>
          <w:rFonts w:ascii="Arial" w:hAnsi="Arial" w:cs="Arial"/>
          <w:sz w:val="20"/>
          <w:szCs w:val="20"/>
        </w:rPr>
        <w:t xml:space="preserve"> </w:t>
      </w:r>
      <w:r w:rsidR="00B85D26">
        <w:rPr>
          <w:rFonts w:ascii="Arial" w:hAnsi="Arial" w:cs="Arial"/>
          <w:sz w:val="20"/>
          <w:szCs w:val="20"/>
        </w:rPr>
        <w:t>materiais líquidos</w:t>
      </w:r>
      <w:r>
        <w:rPr>
          <w:rFonts w:ascii="Arial" w:hAnsi="Arial" w:cs="Arial"/>
          <w:sz w:val="20"/>
          <w:szCs w:val="20"/>
        </w:rPr>
        <w:t>.</w:t>
      </w:r>
    </w:p>
    <w:p w:rsidR="002B3FBB" w:rsidRDefault="002B3FBB" w:rsidP="002B3FBB">
      <w:pPr>
        <w:ind w:left="-284" w:right="-568"/>
        <w:contextualSpacing/>
        <w:rPr>
          <w:rFonts w:ascii="Arial" w:hAnsi="Arial" w:cs="Arial"/>
          <w:sz w:val="20"/>
          <w:szCs w:val="20"/>
        </w:rPr>
      </w:pPr>
      <w:r w:rsidRPr="00C120E1">
        <w:rPr>
          <w:rFonts w:ascii="Arial" w:hAnsi="Arial" w:cs="Arial"/>
          <w:b/>
          <w:sz w:val="20"/>
          <w:szCs w:val="20"/>
        </w:rPr>
        <w:t>(D)</w:t>
      </w:r>
      <w:r>
        <w:rPr>
          <w:rFonts w:ascii="Arial" w:hAnsi="Arial" w:cs="Arial"/>
          <w:sz w:val="20"/>
          <w:szCs w:val="20"/>
        </w:rPr>
        <w:t xml:space="preserve"> </w:t>
      </w:r>
      <w:r w:rsidR="00B85D26">
        <w:rPr>
          <w:rFonts w:ascii="Arial" w:hAnsi="Arial" w:cs="Arial"/>
          <w:sz w:val="20"/>
          <w:szCs w:val="20"/>
        </w:rPr>
        <w:t>vidro vulcânico e escória –</w:t>
      </w:r>
      <w:r w:rsidR="00B85D26" w:rsidRPr="00B85D26">
        <w:rPr>
          <w:rFonts w:ascii="Arial" w:hAnsi="Arial" w:cs="Arial"/>
          <w:sz w:val="20"/>
          <w:szCs w:val="20"/>
        </w:rPr>
        <w:t xml:space="preserve"> </w:t>
      </w:r>
      <w:r w:rsidR="00B85D26">
        <w:rPr>
          <w:rFonts w:ascii="Arial" w:hAnsi="Arial" w:cs="Arial"/>
          <w:sz w:val="20"/>
          <w:szCs w:val="20"/>
        </w:rPr>
        <w:t xml:space="preserve">materiais </w:t>
      </w:r>
      <w:r w:rsidR="00526451">
        <w:rPr>
          <w:rFonts w:ascii="Arial" w:hAnsi="Arial" w:cs="Arial"/>
          <w:sz w:val="20"/>
          <w:szCs w:val="20"/>
        </w:rPr>
        <w:t>líquidos</w:t>
      </w:r>
      <w:r w:rsidR="00B85D26">
        <w:rPr>
          <w:rFonts w:ascii="Arial" w:hAnsi="Arial" w:cs="Arial"/>
          <w:sz w:val="20"/>
          <w:szCs w:val="20"/>
        </w:rPr>
        <w:t>.</w:t>
      </w:r>
    </w:p>
    <w:p w:rsidR="002B3FBB" w:rsidRDefault="002B3FBB" w:rsidP="002B3FBB">
      <w:pPr>
        <w:ind w:left="-567" w:right="-568"/>
        <w:contextualSpacing/>
        <w:rPr>
          <w:rFonts w:ascii="Arial" w:hAnsi="Arial" w:cs="Arial"/>
          <w:sz w:val="20"/>
          <w:szCs w:val="20"/>
        </w:rPr>
      </w:pPr>
    </w:p>
    <w:p w:rsidR="00036F2F" w:rsidRDefault="007B51F9" w:rsidP="004400B0">
      <w:pPr>
        <w:ind w:left="-567" w:right="-567"/>
        <w:contextualSpacing/>
        <w:rPr>
          <w:rFonts w:ascii="Arial" w:hAnsi="Arial" w:cs="Arial"/>
          <w:sz w:val="20"/>
          <w:szCs w:val="20"/>
        </w:rPr>
      </w:pPr>
      <w:r>
        <w:rPr>
          <w:rFonts w:ascii="Arial" w:hAnsi="Arial" w:cs="Arial"/>
          <w:b/>
          <w:sz w:val="20"/>
          <w:szCs w:val="20"/>
        </w:rPr>
        <w:t>6</w:t>
      </w:r>
      <w:r w:rsidR="00036F2F" w:rsidRPr="00C120E1">
        <w:rPr>
          <w:rFonts w:ascii="Arial" w:hAnsi="Arial" w:cs="Arial"/>
          <w:b/>
          <w:sz w:val="20"/>
          <w:szCs w:val="20"/>
        </w:rPr>
        <w:t>.</w:t>
      </w:r>
      <w:r w:rsidR="00036F2F">
        <w:rPr>
          <w:rFonts w:ascii="Arial" w:hAnsi="Arial" w:cs="Arial"/>
          <w:sz w:val="20"/>
          <w:szCs w:val="20"/>
        </w:rPr>
        <w:t xml:space="preserve"> </w:t>
      </w:r>
      <w:r w:rsidR="00015F95">
        <w:rPr>
          <w:rFonts w:ascii="Arial" w:hAnsi="Arial" w:cs="Arial"/>
          <w:sz w:val="20"/>
          <w:szCs w:val="20"/>
        </w:rPr>
        <w:t>Na figura 1, a</w:t>
      </w:r>
      <w:r w:rsidR="0045464E">
        <w:rPr>
          <w:rFonts w:ascii="Arial" w:hAnsi="Arial" w:cs="Arial"/>
          <w:sz w:val="20"/>
          <w:szCs w:val="20"/>
        </w:rPr>
        <w:t>s localidades atingidas pela lava</w:t>
      </w:r>
      <w:r w:rsidR="00BA4376">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A</w:t>
      </w:r>
      <w:r w:rsidRPr="00C120E1">
        <w:rPr>
          <w:rFonts w:ascii="Arial" w:hAnsi="Arial" w:cs="Arial"/>
          <w:b/>
          <w:sz w:val="20"/>
          <w:szCs w:val="20"/>
        </w:rPr>
        <w:t>)</w:t>
      </w:r>
      <w:r w:rsidR="00036F2F">
        <w:rPr>
          <w:rFonts w:ascii="Arial" w:hAnsi="Arial" w:cs="Arial"/>
          <w:sz w:val="20"/>
          <w:szCs w:val="20"/>
        </w:rPr>
        <w:t xml:space="preserve"> </w:t>
      </w:r>
      <w:r w:rsidR="0045464E">
        <w:rPr>
          <w:rFonts w:ascii="Arial" w:hAnsi="Arial" w:cs="Arial"/>
          <w:sz w:val="20"/>
          <w:szCs w:val="20"/>
        </w:rPr>
        <w:t>são Boca Fonte</w:t>
      </w:r>
      <w:r w:rsidR="002B60C1">
        <w:rPr>
          <w:rFonts w:ascii="Arial" w:hAnsi="Arial" w:cs="Arial"/>
          <w:sz w:val="20"/>
          <w:szCs w:val="20"/>
        </w:rPr>
        <w:t>,</w:t>
      </w:r>
      <w:r w:rsidR="0045464E">
        <w:rPr>
          <w:rFonts w:ascii="Arial" w:hAnsi="Arial" w:cs="Arial"/>
          <w:sz w:val="20"/>
          <w:szCs w:val="20"/>
        </w:rPr>
        <w:t xml:space="preserve"> </w:t>
      </w:r>
      <w:proofErr w:type="spellStart"/>
      <w:r w:rsidR="0045464E">
        <w:rPr>
          <w:rFonts w:ascii="Arial" w:hAnsi="Arial" w:cs="Arial"/>
          <w:sz w:val="20"/>
          <w:szCs w:val="20"/>
        </w:rPr>
        <w:t>atualmente</w:t>
      </w:r>
      <w:proofErr w:type="spellEnd"/>
      <w:r w:rsidR="002B60C1">
        <w:rPr>
          <w:rFonts w:ascii="Arial" w:hAnsi="Arial" w:cs="Arial"/>
          <w:sz w:val="20"/>
          <w:szCs w:val="20"/>
        </w:rPr>
        <w:t>,</w:t>
      </w:r>
      <w:r w:rsidR="0045464E">
        <w:rPr>
          <w:rFonts w:ascii="Arial" w:hAnsi="Arial" w:cs="Arial"/>
          <w:sz w:val="20"/>
          <w:szCs w:val="20"/>
        </w:rPr>
        <w:t xml:space="preserve"> e </w:t>
      </w:r>
      <w:proofErr w:type="spellStart"/>
      <w:r w:rsidR="0045464E">
        <w:rPr>
          <w:rFonts w:ascii="Arial" w:hAnsi="Arial" w:cs="Arial"/>
          <w:sz w:val="20"/>
          <w:szCs w:val="20"/>
        </w:rPr>
        <w:t>Bangaeira</w:t>
      </w:r>
      <w:proofErr w:type="spellEnd"/>
      <w:r w:rsidR="0045464E">
        <w:rPr>
          <w:rFonts w:ascii="Arial" w:hAnsi="Arial" w:cs="Arial"/>
          <w:sz w:val="20"/>
          <w:szCs w:val="20"/>
        </w:rPr>
        <w:t xml:space="preserve"> e Mosteiros</w:t>
      </w:r>
      <w:r w:rsidR="002B60C1">
        <w:rPr>
          <w:rFonts w:ascii="Arial" w:hAnsi="Arial" w:cs="Arial"/>
          <w:sz w:val="20"/>
          <w:szCs w:val="20"/>
        </w:rPr>
        <w:t>,</w:t>
      </w:r>
      <w:r w:rsidR="0045464E">
        <w:rPr>
          <w:rFonts w:ascii="Arial" w:hAnsi="Arial" w:cs="Arial"/>
          <w:sz w:val="20"/>
          <w:szCs w:val="20"/>
        </w:rPr>
        <w:t xml:space="preserve"> em 1995</w:t>
      </w:r>
      <w:r w:rsidR="00FA0C82">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B</w:t>
      </w:r>
      <w:r w:rsidRPr="00C120E1">
        <w:rPr>
          <w:rFonts w:ascii="Arial" w:hAnsi="Arial" w:cs="Arial"/>
          <w:b/>
          <w:sz w:val="20"/>
          <w:szCs w:val="20"/>
        </w:rPr>
        <w:t>)</w:t>
      </w:r>
      <w:r w:rsidR="00036F2F">
        <w:rPr>
          <w:rFonts w:ascii="Arial" w:hAnsi="Arial" w:cs="Arial"/>
          <w:sz w:val="20"/>
          <w:szCs w:val="20"/>
        </w:rPr>
        <w:t xml:space="preserve"> </w:t>
      </w:r>
      <w:r w:rsidR="0045464E">
        <w:rPr>
          <w:rFonts w:ascii="Arial" w:hAnsi="Arial" w:cs="Arial"/>
          <w:sz w:val="20"/>
          <w:szCs w:val="20"/>
        </w:rPr>
        <w:t xml:space="preserve">foram </w:t>
      </w:r>
      <w:proofErr w:type="spellStart"/>
      <w:r w:rsidR="0045464E">
        <w:rPr>
          <w:rFonts w:ascii="Arial" w:hAnsi="Arial" w:cs="Arial"/>
          <w:sz w:val="20"/>
          <w:szCs w:val="20"/>
        </w:rPr>
        <w:t>Bangaeira</w:t>
      </w:r>
      <w:proofErr w:type="spellEnd"/>
      <w:r w:rsidR="0045464E">
        <w:rPr>
          <w:rFonts w:ascii="Arial" w:hAnsi="Arial" w:cs="Arial"/>
          <w:sz w:val="20"/>
          <w:szCs w:val="20"/>
        </w:rPr>
        <w:t xml:space="preserve"> e Portela</w:t>
      </w:r>
      <w:r w:rsidR="002B60C1">
        <w:rPr>
          <w:rFonts w:ascii="Arial" w:hAnsi="Arial" w:cs="Arial"/>
          <w:sz w:val="20"/>
          <w:szCs w:val="20"/>
        </w:rPr>
        <w:t>,</w:t>
      </w:r>
      <w:r w:rsidR="0045464E">
        <w:rPr>
          <w:rFonts w:ascii="Arial" w:hAnsi="Arial" w:cs="Arial"/>
          <w:sz w:val="20"/>
          <w:szCs w:val="20"/>
        </w:rPr>
        <w:t xml:space="preserve"> em 1995</w:t>
      </w:r>
      <w:r w:rsidR="002B60C1">
        <w:rPr>
          <w:rFonts w:ascii="Arial" w:hAnsi="Arial" w:cs="Arial"/>
          <w:sz w:val="20"/>
          <w:szCs w:val="20"/>
        </w:rPr>
        <w:t>,</w:t>
      </w:r>
      <w:r w:rsidR="0045464E">
        <w:rPr>
          <w:rFonts w:ascii="Arial" w:hAnsi="Arial" w:cs="Arial"/>
          <w:sz w:val="20"/>
          <w:szCs w:val="20"/>
        </w:rPr>
        <w:t xml:space="preserve"> e Boca Fonte</w:t>
      </w:r>
      <w:r w:rsidR="002B60C1">
        <w:rPr>
          <w:rFonts w:ascii="Arial" w:hAnsi="Arial" w:cs="Arial"/>
          <w:sz w:val="20"/>
          <w:szCs w:val="20"/>
        </w:rPr>
        <w:t>,</w:t>
      </w:r>
      <w:r w:rsidR="0045464E">
        <w:rPr>
          <w:rFonts w:ascii="Arial" w:hAnsi="Arial" w:cs="Arial"/>
          <w:sz w:val="20"/>
          <w:szCs w:val="20"/>
        </w:rPr>
        <w:t xml:space="preserve"> </w:t>
      </w:r>
      <w:proofErr w:type="spellStart"/>
      <w:r w:rsidR="0045464E">
        <w:rPr>
          <w:rFonts w:ascii="Arial" w:hAnsi="Arial" w:cs="Arial"/>
          <w:sz w:val="20"/>
          <w:szCs w:val="20"/>
        </w:rPr>
        <w:t>atualmente</w:t>
      </w:r>
      <w:proofErr w:type="spellEnd"/>
      <w:r w:rsidR="00FA0C82">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C</w:t>
      </w:r>
      <w:r w:rsidRPr="00C120E1">
        <w:rPr>
          <w:rFonts w:ascii="Arial" w:hAnsi="Arial" w:cs="Arial"/>
          <w:b/>
          <w:sz w:val="20"/>
          <w:szCs w:val="20"/>
        </w:rPr>
        <w:t>)</w:t>
      </w:r>
      <w:r w:rsidR="00036F2F">
        <w:rPr>
          <w:rFonts w:ascii="Arial" w:hAnsi="Arial" w:cs="Arial"/>
          <w:sz w:val="20"/>
          <w:szCs w:val="20"/>
        </w:rPr>
        <w:t xml:space="preserve"> </w:t>
      </w:r>
      <w:r w:rsidR="0045464E">
        <w:rPr>
          <w:rFonts w:ascii="Arial" w:hAnsi="Arial" w:cs="Arial"/>
          <w:sz w:val="20"/>
          <w:szCs w:val="20"/>
        </w:rPr>
        <w:t xml:space="preserve">são </w:t>
      </w:r>
      <w:proofErr w:type="spellStart"/>
      <w:r w:rsidR="0045464E">
        <w:rPr>
          <w:rFonts w:ascii="Arial" w:hAnsi="Arial" w:cs="Arial"/>
          <w:sz w:val="20"/>
          <w:szCs w:val="20"/>
        </w:rPr>
        <w:t>Bangaeira</w:t>
      </w:r>
      <w:proofErr w:type="spellEnd"/>
      <w:r w:rsidR="0045464E">
        <w:rPr>
          <w:rFonts w:ascii="Arial" w:hAnsi="Arial" w:cs="Arial"/>
          <w:sz w:val="20"/>
          <w:szCs w:val="20"/>
        </w:rPr>
        <w:t xml:space="preserve"> e Portela</w:t>
      </w:r>
      <w:r w:rsidR="002B60C1">
        <w:rPr>
          <w:rFonts w:ascii="Arial" w:hAnsi="Arial" w:cs="Arial"/>
          <w:sz w:val="20"/>
          <w:szCs w:val="20"/>
        </w:rPr>
        <w:t>,</w:t>
      </w:r>
      <w:r w:rsidR="0045464E">
        <w:rPr>
          <w:rFonts w:ascii="Arial" w:hAnsi="Arial" w:cs="Arial"/>
          <w:sz w:val="20"/>
          <w:szCs w:val="20"/>
        </w:rPr>
        <w:t xml:space="preserve"> </w:t>
      </w:r>
      <w:proofErr w:type="spellStart"/>
      <w:r w:rsidR="0045464E">
        <w:rPr>
          <w:rFonts w:ascii="Arial" w:hAnsi="Arial" w:cs="Arial"/>
          <w:sz w:val="20"/>
          <w:szCs w:val="20"/>
        </w:rPr>
        <w:t>atualmente</w:t>
      </w:r>
      <w:proofErr w:type="spellEnd"/>
      <w:r w:rsidR="002B60C1">
        <w:rPr>
          <w:rFonts w:ascii="Arial" w:hAnsi="Arial" w:cs="Arial"/>
          <w:sz w:val="20"/>
          <w:szCs w:val="20"/>
        </w:rPr>
        <w:t>,</w:t>
      </w:r>
      <w:r w:rsidR="0045464E">
        <w:rPr>
          <w:rFonts w:ascii="Arial" w:hAnsi="Arial" w:cs="Arial"/>
          <w:sz w:val="20"/>
          <w:szCs w:val="20"/>
        </w:rPr>
        <w:t xml:space="preserve"> e Boca Fonte</w:t>
      </w:r>
      <w:r w:rsidR="002B60C1">
        <w:rPr>
          <w:rFonts w:ascii="Arial" w:hAnsi="Arial" w:cs="Arial"/>
          <w:sz w:val="20"/>
          <w:szCs w:val="20"/>
        </w:rPr>
        <w:t>,</w:t>
      </w:r>
      <w:r w:rsidR="0045464E">
        <w:rPr>
          <w:rFonts w:ascii="Arial" w:hAnsi="Arial" w:cs="Arial"/>
          <w:sz w:val="20"/>
          <w:szCs w:val="20"/>
        </w:rPr>
        <w:t xml:space="preserve"> em 1995</w:t>
      </w:r>
      <w:r w:rsidR="002B3FBB">
        <w:rPr>
          <w:rFonts w:ascii="Arial" w:hAnsi="Arial" w:cs="Arial"/>
          <w:sz w:val="20"/>
          <w:szCs w:val="20"/>
        </w:rPr>
        <w:t>.</w:t>
      </w:r>
    </w:p>
    <w:p w:rsidR="00036F2F" w:rsidRDefault="00503F3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D</w:t>
      </w:r>
      <w:r w:rsidRPr="00C120E1">
        <w:rPr>
          <w:rFonts w:ascii="Arial" w:hAnsi="Arial" w:cs="Arial"/>
          <w:b/>
          <w:sz w:val="20"/>
          <w:szCs w:val="20"/>
        </w:rPr>
        <w:t>)</w:t>
      </w:r>
      <w:r w:rsidR="00036F2F">
        <w:rPr>
          <w:rFonts w:ascii="Arial" w:hAnsi="Arial" w:cs="Arial"/>
          <w:sz w:val="20"/>
          <w:szCs w:val="20"/>
        </w:rPr>
        <w:t xml:space="preserve"> </w:t>
      </w:r>
      <w:r w:rsidR="0045464E">
        <w:rPr>
          <w:rFonts w:ascii="Arial" w:hAnsi="Arial" w:cs="Arial"/>
          <w:sz w:val="20"/>
          <w:szCs w:val="20"/>
        </w:rPr>
        <w:t>foram Portela</w:t>
      </w:r>
      <w:r w:rsidR="002B60C1">
        <w:rPr>
          <w:rFonts w:ascii="Arial" w:hAnsi="Arial" w:cs="Arial"/>
          <w:sz w:val="20"/>
          <w:szCs w:val="20"/>
        </w:rPr>
        <w:t>,</w:t>
      </w:r>
      <w:r w:rsidR="0045464E" w:rsidRPr="0045464E">
        <w:rPr>
          <w:rFonts w:ascii="Arial" w:hAnsi="Arial" w:cs="Arial"/>
          <w:sz w:val="20"/>
          <w:szCs w:val="20"/>
        </w:rPr>
        <w:t xml:space="preserve"> </w:t>
      </w:r>
      <w:r w:rsidR="0045464E">
        <w:rPr>
          <w:rFonts w:ascii="Arial" w:hAnsi="Arial" w:cs="Arial"/>
          <w:sz w:val="20"/>
          <w:szCs w:val="20"/>
        </w:rPr>
        <w:t>em 1995</w:t>
      </w:r>
      <w:r w:rsidR="002B60C1">
        <w:rPr>
          <w:rFonts w:ascii="Arial" w:hAnsi="Arial" w:cs="Arial"/>
          <w:sz w:val="20"/>
          <w:szCs w:val="20"/>
        </w:rPr>
        <w:t>,</w:t>
      </w:r>
      <w:r w:rsidR="0045464E">
        <w:rPr>
          <w:rFonts w:ascii="Arial" w:hAnsi="Arial" w:cs="Arial"/>
          <w:sz w:val="20"/>
          <w:szCs w:val="20"/>
        </w:rPr>
        <w:t xml:space="preserve"> e </w:t>
      </w:r>
      <w:proofErr w:type="spellStart"/>
      <w:r w:rsidR="0045464E">
        <w:rPr>
          <w:rFonts w:ascii="Arial" w:hAnsi="Arial" w:cs="Arial"/>
          <w:sz w:val="20"/>
          <w:szCs w:val="20"/>
        </w:rPr>
        <w:t>Fonsaco</w:t>
      </w:r>
      <w:proofErr w:type="spellEnd"/>
      <w:r w:rsidR="0045464E">
        <w:rPr>
          <w:rFonts w:ascii="Arial" w:hAnsi="Arial" w:cs="Arial"/>
          <w:sz w:val="20"/>
          <w:szCs w:val="20"/>
        </w:rPr>
        <w:t xml:space="preserve"> e Mosteiros</w:t>
      </w:r>
      <w:r w:rsidR="002B60C1">
        <w:rPr>
          <w:rFonts w:ascii="Arial" w:hAnsi="Arial" w:cs="Arial"/>
          <w:sz w:val="20"/>
          <w:szCs w:val="20"/>
        </w:rPr>
        <w:t>,</w:t>
      </w:r>
      <w:r w:rsidR="0045464E">
        <w:rPr>
          <w:rFonts w:ascii="Arial" w:hAnsi="Arial" w:cs="Arial"/>
          <w:sz w:val="20"/>
          <w:szCs w:val="20"/>
        </w:rPr>
        <w:t xml:space="preserve"> </w:t>
      </w:r>
      <w:proofErr w:type="spellStart"/>
      <w:r w:rsidR="0045464E">
        <w:rPr>
          <w:rFonts w:ascii="Arial" w:hAnsi="Arial" w:cs="Arial"/>
          <w:sz w:val="20"/>
          <w:szCs w:val="20"/>
        </w:rPr>
        <w:t>atualmente</w:t>
      </w:r>
      <w:proofErr w:type="spellEnd"/>
      <w:r w:rsidR="0045464E">
        <w:rPr>
          <w:rFonts w:ascii="Arial" w:hAnsi="Arial" w:cs="Arial"/>
          <w:sz w:val="20"/>
          <w:szCs w:val="20"/>
        </w:rPr>
        <w:t>.</w:t>
      </w:r>
    </w:p>
    <w:p w:rsidR="000F7979" w:rsidRDefault="000F7979" w:rsidP="0068475C">
      <w:pPr>
        <w:ind w:left="-567" w:right="-568"/>
        <w:contextualSpacing/>
        <w:rPr>
          <w:rFonts w:ascii="Arial" w:hAnsi="Arial" w:cs="Arial"/>
          <w:sz w:val="20"/>
          <w:szCs w:val="20"/>
        </w:rPr>
      </w:pPr>
    </w:p>
    <w:p w:rsidR="00036F2F" w:rsidRDefault="007B51F9" w:rsidP="004400B0">
      <w:pPr>
        <w:ind w:left="-567" w:right="-567"/>
        <w:contextualSpacing/>
        <w:rPr>
          <w:rFonts w:ascii="Arial" w:hAnsi="Arial" w:cs="Arial"/>
          <w:sz w:val="20"/>
          <w:szCs w:val="20"/>
        </w:rPr>
      </w:pPr>
      <w:r>
        <w:rPr>
          <w:rFonts w:ascii="Arial" w:hAnsi="Arial" w:cs="Arial"/>
          <w:b/>
          <w:sz w:val="20"/>
          <w:szCs w:val="20"/>
        </w:rPr>
        <w:t>7</w:t>
      </w:r>
      <w:r w:rsidR="00E641EF" w:rsidRPr="00C120E1">
        <w:rPr>
          <w:rFonts w:ascii="Arial" w:hAnsi="Arial" w:cs="Arial"/>
          <w:b/>
          <w:sz w:val="20"/>
          <w:szCs w:val="20"/>
        </w:rPr>
        <w:t>.</w:t>
      </w:r>
      <w:r w:rsidR="00E641EF">
        <w:rPr>
          <w:rFonts w:ascii="Arial" w:hAnsi="Arial" w:cs="Arial"/>
          <w:sz w:val="20"/>
          <w:szCs w:val="20"/>
        </w:rPr>
        <w:t xml:space="preserve"> </w:t>
      </w:r>
      <w:proofErr w:type="gramStart"/>
      <w:r w:rsidR="00015F95">
        <w:rPr>
          <w:rFonts w:ascii="Arial" w:hAnsi="Arial" w:cs="Arial"/>
          <w:sz w:val="20"/>
          <w:szCs w:val="20"/>
        </w:rPr>
        <w:t>As equipas de cientistas e tecnólogos enviadas à ilha contribuíram para</w:t>
      </w:r>
      <w:proofErr w:type="gramEnd"/>
      <w:r w:rsidR="00FA0C82">
        <w:rPr>
          <w:rFonts w:ascii="Arial" w:hAnsi="Arial" w:cs="Arial"/>
          <w:sz w:val="20"/>
          <w:szCs w:val="20"/>
        </w:rPr>
        <w:t>:</w:t>
      </w:r>
    </w:p>
    <w:p w:rsidR="00036F2F" w:rsidRDefault="007C24F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A</w:t>
      </w:r>
      <w:r w:rsidRPr="00C120E1">
        <w:rPr>
          <w:rFonts w:ascii="Arial" w:hAnsi="Arial" w:cs="Arial"/>
          <w:b/>
          <w:sz w:val="20"/>
          <w:szCs w:val="20"/>
        </w:rPr>
        <w:t>)</w:t>
      </w:r>
      <w:r w:rsidR="00036F2F">
        <w:rPr>
          <w:rFonts w:ascii="Arial" w:hAnsi="Arial" w:cs="Arial"/>
          <w:sz w:val="20"/>
          <w:szCs w:val="20"/>
        </w:rPr>
        <w:t xml:space="preserve"> </w:t>
      </w:r>
      <w:r w:rsidR="00015F95">
        <w:rPr>
          <w:rFonts w:ascii="Arial" w:hAnsi="Arial" w:cs="Arial"/>
          <w:sz w:val="20"/>
          <w:szCs w:val="20"/>
        </w:rPr>
        <w:t>evacuar as populações das localidades</w:t>
      </w:r>
      <w:r w:rsidR="002B60C1">
        <w:rPr>
          <w:rFonts w:ascii="Arial" w:hAnsi="Arial" w:cs="Arial"/>
          <w:sz w:val="20"/>
          <w:szCs w:val="20"/>
        </w:rPr>
        <w:t>,</w:t>
      </w:r>
      <w:r w:rsidR="00015F95">
        <w:rPr>
          <w:rFonts w:ascii="Arial" w:hAnsi="Arial" w:cs="Arial"/>
          <w:sz w:val="20"/>
          <w:szCs w:val="20"/>
        </w:rPr>
        <w:t xml:space="preserve"> prevenindo uma catástrofe</w:t>
      </w:r>
      <w:r w:rsidR="00FA0C82">
        <w:rPr>
          <w:rFonts w:ascii="Arial" w:hAnsi="Arial" w:cs="Arial"/>
          <w:sz w:val="20"/>
          <w:szCs w:val="20"/>
        </w:rPr>
        <w:t>.</w:t>
      </w:r>
    </w:p>
    <w:p w:rsidR="00036F2F" w:rsidRDefault="007C24F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B</w:t>
      </w:r>
      <w:r w:rsidRPr="00C120E1">
        <w:rPr>
          <w:rFonts w:ascii="Arial" w:hAnsi="Arial" w:cs="Arial"/>
          <w:b/>
          <w:sz w:val="20"/>
          <w:szCs w:val="20"/>
        </w:rPr>
        <w:t>)</w:t>
      </w:r>
      <w:r w:rsidR="00036F2F">
        <w:rPr>
          <w:rFonts w:ascii="Arial" w:hAnsi="Arial" w:cs="Arial"/>
          <w:sz w:val="20"/>
          <w:szCs w:val="20"/>
        </w:rPr>
        <w:t xml:space="preserve"> </w:t>
      </w:r>
      <w:r w:rsidR="00015F95">
        <w:rPr>
          <w:rFonts w:ascii="Arial" w:hAnsi="Arial" w:cs="Arial"/>
          <w:sz w:val="20"/>
          <w:szCs w:val="20"/>
        </w:rPr>
        <w:t>fazer formação sobre caminhadas no vulcão aos guias locais</w:t>
      </w:r>
      <w:r w:rsidR="00FA0C82">
        <w:rPr>
          <w:rFonts w:ascii="Arial" w:hAnsi="Arial" w:cs="Arial"/>
          <w:sz w:val="20"/>
          <w:szCs w:val="20"/>
        </w:rPr>
        <w:t>.</w:t>
      </w:r>
    </w:p>
    <w:p w:rsidR="00036F2F" w:rsidRDefault="007C24F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C</w:t>
      </w:r>
      <w:r w:rsidRPr="00C120E1">
        <w:rPr>
          <w:rFonts w:ascii="Arial" w:hAnsi="Arial" w:cs="Arial"/>
          <w:b/>
          <w:sz w:val="20"/>
          <w:szCs w:val="20"/>
        </w:rPr>
        <w:t>)</w:t>
      </w:r>
      <w:r w:rsidR="00036F2F">
        <w:rPr>
          <w:rFonts w:ascii="Arial" w:hAnsi="Arial" w:cs="Arial"/>
          <w:sz w:val="20"/>
          <w:szCs w:val="20"/>
        </w:rPr>
        <w:t xml:space="preserve"> </w:t>
      </w:r>
      <w:r w:rsidR="00015F95">
        <w:rPr>
          <w:rFonts w:ascii="Arial" w:hAnsi="Arial" w:cs="Arial"/>
          <w:sz w:val="20"/>
          <w:szCs w:val="20"/>
        </w:rPr>
        <w:t>o cultivo da vinha e a produção de vinho</w:t>
      </w:r>
      <w:r w:rsidR="00FA0C82">
        <w:rPr>
          <w:rFonts w:ascii="Arial" w:hAnsi="Arial" w:cs="Arial"/>
          <w:sz w:val="20"/>
          <w:szCs w:val="20"/>
        </w:rPr>
        <w:t>.</w:t>
      </w:r>
    </w:p>
    <w:p w:rsidR="00036F2F" w:rsidRDefault="007C24F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D</w:t>
      </w:r>
      <w:r w:rsidRPr="00C120E1">
        <w:rPr>
          <w:rFonts w:ascii="Arial" w:hAnsi="Arial" w:cs="Arial"/>
          <w:b/>
          <w:sz w:val="20"/>
          <w:szCs w:val="20"/>
        </w:rPr>
        <w:t>)</w:t>
      </w:r>
      <w:r w:rsidR="00036F2F">
        <w:rPr>
          <w:rFonts w:ascii="Arial" w:hAnsi="Arial" w:cs="Arial"/>
          <w:sz w:val="20"/>
          <w:szCs w:val="20"/>
        </w:rPr>
        <w:t xml:space="preserve"> </w:t>
      </w:r>
      <w:r w:rsidR="00015F95">
        <w:rPr>
          <w:rFonts w:ascii="Arial" w:hAnsi="Arial" w:cs="Arial"/>
          <w:sz w:val="20"/>
          <w:szCs w:val="20"/>
        </w:rPr>
        <w:t xml:space="preserve">a monitorização sísmica e geodésica </w:t>
      </w:r>
      <w:r w:rsidR="00CA06C3">
        <w:rPr>
          <w:rFonts w:ascii="Arial" w:hAnsi="Arial" w:cs="Arial"/>
          <w:sz w:val="20"/>
          <w:szCs w:val="20"/>
        </w:rPr>
        <w:t xml:space="preserve">da </w:t>
      </w:r>
      <w:proofErr w:type="spellStart"/>
      <w:r w:rsidR="00CA06C3">
        <w:rPr>
          <w:rFonts w:ascii="Arial" w:hAnsi="Arial" w:cs="Arial"/>
          <w:sz w:val="20"/>
          <w:szCs w:val="20"/>
        </w:rPr>
        <w:t>atividade</w:t>
      </w:r>
      <w:proofErr w:type="spellEnd"/>
      <w:r w:rsidR="00CA06C3">
        <w:rPr>
          <w:rFonts w:ascii="Arial" w:hAnsi="Arial" w:cs="Arial"/>
          <w:sz w:val="20"/>
          <w:szCs w:val="20"/>
        </w:rPr>
        <w:t xml:space="preserve"> vulcânica</w:t>
      </w:r>
      <w:r w:rsidR="00FA0C82">
        <w:rPr>
          <w:rFonts w:ascii="Arial" w:hAnsi="Arial" w:cs="Arial"/>
          <w:sz w:val="20"/>
          <w:szCs w:val="20"/>
        </w:rPr>
        <w:t>.</w:t>
      </w:r>
    </w:p>
    <w:p w:rsidR="00036F2F" w:rsidRDefault="00036F2F" w:rsidP="0068475C">
      <w:pPr>
        <w:ind w:left="-567" w:right="-568"/>
        <w:contextualSpacing/>
        <w:rPr>
          <w:rFonts w:ascii="Arial" w:hAnsi="Arial" w:cs="Arial"/>
          <w:sz w:val="20"/>
          <w:szCs w:val="20"/>
        </w:rPr>
      </w:pPr>
    </w:p>
    <w:p w:rsidR="00036F2F" w:rsidRDefault="006117F5" w:rsidP="004400B0">
      <w:pPr>
        <w:ind w:left="-567" w:right="-567"/>
        <w:contextualSpacing/>
        <w:rPr>
          <w:rFonts w:ascii="Arial" w:hAnsi="Arial" w:cs="Arial"/>
          <w:sz w:val="20"/>
          <w:szCs w:val="20"/>
        </w:rPr>
      </w:pPr>
      <w:r>
        <w:rPr>
          <w:rFonts w:ascii="Arial" w:hAnsi="Arial" w:cs="Arial"/>
          <w:b/>
          <w:sz w:val="20"/>
          <w:szCs w:val="20"/>
        </w:rPr>
        <w:t>8</w:t>
      </w:r>
      <w:r w:rsidR="00036F2F"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 xml:space="preserve">São medidas de </w:t>
      </w:r>
      <w:proofErr w:type="spellStart"/>
      <w:r w:rsidR="00CA06C3">
        <w:rPr>
          <w:rFonts w:ascii="Arial" w:hAnsi="Arial" w:cs="Arial"/>
          <w:sz w:val="20"/>
          <w:szCs w:val="20"/>
        </w:rPr>
        <w:t>proteção</w:t>
      </w:r>
      <w:proofErr w:type="spellEnd"/>
      <w:r w:rsidR="00CA06C3">
        <w:rPr>
          <w:rFonts w:ascii="Arial" w:hAnsi="Arial" w:cs="Arial"/>
          <w:sz w:val="20"/>
          <w:szCs w:val="20"/>
        </w:rPr>
        <w:t xml:space="preserve"> das populações a implementar na ilha do Fogo</w:t>
      </w:r>
      <w:r w:rsidR="00BA4376">
        <w:rPr>
          <w:rFonts w:ascii="Arial" w:hAnsi="Arial" w:cs="Arial"/>
          <w:sz w:val="20"/>
          <w:szCs w:val="20"/>
        </w:rPr>
        <w:t>:</w:t>
      </w:r>
    </w:p>
    <w:p w:rsidR="00036F2F" w:rsidRDefault="007C24F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A</w:t>
      </w:r>
      <w:r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 xml:space="preserve">usar roupa de manga curta, leve e fresca para </w:t>
      </w:r>
      <w:proofErr w:type="spellStart"/>
      <w:r w:rsidR="00CA06C3">
        <w:rPr>
          <w:rFonts w:ascii="Arial" w:hAnsi="Arial" w:cs="Arial"/>
          <w:sz w:val="20"/>
          <w:szCs w:val="20"/>
        </w:rPr>
        <w:t>proteção</w:t>
      </w:r>
      <w:proofErr w:type="spellEnd"/>
      <w:r w:rsidR="00CA06C3">
        <w:rPr>
          <w:rFonts w:ascii="Arial" w:hAnsi="Arial" w:cs="Arial"/>
          <w:sz w:val="20"/>
          <w:szCs w:val="20"/>
        </w:rPr>
        <w:t xml:space="preserve"> contra o calor do vulcão</w:t>
      </w:r>
      <w:r w:rsidR="00FA0C82">
        <w:rPr>
          <w:rFonts w:ascii="Arial" w:hAnsi="Arial" w:cs="Arial"/>
          <w:sz w:val="20"/>
          <w:szCs w:val="20"/>
        </w:rPr>
        <w:t>.</w:t>
      </w:r>
    </w:p>
    <w:p w:rsidR="00036F2F" w:rsidRDefault="007C24F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B</w:t>
      </w:r>
      <w:r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 xml:space="preserve">usar óculos e máscara para </w:t>
      </w:r>
      <w:proofErr w:type="spellStart"/>
      <w:r w:rsidR="00CA06C3">
        <w:rPr>
          <w:rFonts w:ascii="Arial" w:hAnsi="Arial" w:cs="Arial"/>
          <w:sz w:val="20"/>
          <w:szCs w:val="20"/>
        </w:rPr>
        <w:t>proteção</w:t>
      </w:r>
      <w:proofErr w:type="spellEnd"/>
      <w:r w:rsidR="00CA06C3">
        <w:rPr>
          <w:rFonts w:ascii="Arial" w:hAnsi="Arial" w:cs="Arial"/>
          <w:sz w:val="20"/>
          <w:szCs w:val="20"/>
        </w:rPr>
        <w:t xml:space="preserve"> contra as cinzas</w:t>
      </w:r>
      <w:r w:rsidR="00323A5A">
        <w:rPr>
          <w:rFonts w:ascii="Arial" w:hAnsi="Arial" w:cs="Arial"/>
          <w:sz w:val="20"/>
          <w:szCs w:val="20"/>
        </w:rPr>
        <w:t>.</w:t>
      </w:r>
    </w:p>
    <w:p w:rsidR="00323A5A" w:rsidRDefault="007C24F6" w:rsidP="00C120E1">
      <w:pPr>
        <w:ind w:left="-284" w:right="-568"/>
        <w:contextualSpacing/>
        <w:rPr>
          <w:rFonts w:ascii="Arial" w:hAnsi="Arial" w:cs="Arial"/>
          <w:b/>
          <w:sz w:val="20"/>
          <w:szCs w:val="20"/>
        </w:rPr>
      </w:pPr>
      <w:r w:rsidRPr="00C120E1">
        <w:rPr>
          <w:rFonts w:ascii="Arial" w:hAnsi="Arial" w:cs="Arial"/>
          <w:b/>
          <w:sz w:val="20"/>
          <w:szCs w:val="20"/>
        </w:rPr>
        <w:t>(</w:t>
      </w:r>
      <w:r w:rsidR="00036F2F" w:rsidRPr="00C120E1">
        <w:rPr>
          <w:rFonts w:ascii="Arial" w:hAnsi="Arial" w:cs="Arial"/>
          <w:b/>
          <w:sz w:val="20"/>
          <w:szCs w:val="20"/>
        </w:rPr>
        <w:t>C</w:t>
      </w:r>
      <w:r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 xml:space="preserve">usar capacete para </w:t>
      </w:r>
      <w:proofErr w:type="spellStart"/>
      <w:r w:rsidR="00CA06C3">
        <w:rPr>
          <w:rFonts w:ascii="Arial" w:hAnsi="Arial" w:cs="Arial"/>
          <w:sz w:val="20"/>
          <w:szCs w:val="20"/>
        </w:rPr>
        <w:t>proteção</w:t>
      </w:r>
      <w:proofErr w:type="spellEnd"/>
      <w:r w:rsidR="00CA06C3">
        <w:rPr>
          <w:rFonts w:ascii="Arial" w:hAnsi="Arial" w:cs="Arial"/>
          <w:sz w:val="20"/>
          <w:szCs w:val="20"/>
        </w:rPr>
        <w:t xml:space="preserve"> contra os rios de lava</w:t>
      </w:r>
      <w:r w:rsidR="00323A5A">
        <w:rPr>
          <w:rFonts w:ascii="Arial" w:hAnsi="Arial" w:cs="Arial"/>
          <w:sz w:val="20"/>
          <w:szCs w:val="20"/>
        </w:rPr>
        <w:t>.</w:t>
      </w:r>
      <w:r w:rsidR="00323A5A" w:rsidRPr="00C120E1">
        <w:rPr>
          <w:rFonts w:ascii="Arial" w:hAnsi="Arial" w:cs="Arial"/>
          <w:b/>
          <w:sz w:val="20"/>
          <w:szCs w:val="20"/>
        </w:rPr>
        <w:t xml:space="preserve"> </w:t>
      </w:r>
    </w:p>
    <w:p w:rsidR="00036F2F" w:rsidRDefault="007C24F6"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D</w:t>
      </w:r>
      <w:r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 xml:space="preserve">construir edifícios </w:t>
      </w:r>
      <w:r w:rsidR="0069236B">
        <w:rPr>
          <w:rFonts w:ascii="Arial" w:hAnsi="Arial" w:cs="Arial"/>
          <w:sz w:val="20"/>
          <w:szCs w:val="20"/>
        </w:rPr>
        <w:t xml:space="preserve">mais altos e </w:t>
      </w:r>
      <w:r w:rsidR="00CA06C3">
        <w:rPr>
          <w:rFonts w:ascii="Arial" w:hAnsi="Arial" w:cs="Arial"/>
          <w:sz w:val="20"/>
          <w:szCs w:val="20"/>
        </w:rPr>
        <w:t>resistentes aos sismos</w:t>
      </w:r>
      <w:r w:rsidR="00FA0C82">
        <w:rPr>
          <w:rFonts w:ascii="Arial" w:hAnsi="Arial" w:cs="Arial"/>
          <w:sz w:val="20"/>
          <w:szCs w:val="20"/>
        </w:rPr>
        <w:t>.</w:t>
      </w:r>
    </w:p>
    <w:p w:rsidR="00036F2F" w:rsidRDefault="00036F2F" w:rsidP="0068475C">
      <w:pPr>
        <w:ind w:left="-567" w:right="-568"/>
        <w:contextualSpacing/>
        <w:rPr>
          <w:rFonts w:ascii="Arial" w:hAnsi="Arial" w:cs="Arial"/>
          <w:sz w:val="20"/>
          <w:szCs w:val="20"/>
        </w:rPr>
      </w:pPr>
    </w:p>
    <w:p w:rsidR="00036F2F" w:rsidRDefault="007B51F9" w:rsidP="004400B0">
      <w:pPr>
        <w:ind w:left="-567" w:right="-567"/>
        <w:contextualSpacing/>
        <w:rPr>
          <w:rFonts w:ascii="Arial" w:hAnsi="Arial" w:cs="Arial"/>
          <w:sz w:val="20"/>
          <w:szCs w:val="20"/>
        </w:rPr>
      </w:pPr>
      <w:r>
        <w:rPr>
          <w:rFonts w:ascii="Arial" w:hAnsi="Arial" w:cs="Arial"/>
          <w:b/>
          <w:sz w:val="20"/>
          <w:szCs w:val="20"/>
        </w:rPr>
        <w:t>9</w:t>
      </w:r>
      <w:r w:rsidR="00036F2F"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A população em Chã das Caldeiras</w:t>
      </w:r>
      <w:r w:rsidR="00BA4376">
        <w:rPr>
          <w:rFonts w:ascii="Arial" w:hAnsi="Arial" w:cs="Arial"/>
          <w:sz w:val="20"/>
          <w:szCs w:val="20"/>
        </w:rPr>
        <w:t>:</w:t>
      </w:r>
    </w:p>
    <w:p w:rsidR="00036F2F" w:rsidRDefault="00596505"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A</w:t>
      </w:r>
      <w:r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tem aumentado</w:t>
      </w:r>
      <w:r w:rsidR="002B60C1">
        <w:rPr>
          <w:rFonts w:ascii="Arial" w:hAnsi="Arial" w:cs="Arial"/>
          <w:sz w:val="20"/>
          <w:szCs w:val="20"/>
        </w:rPr>
        <w:t>,</w:t>
      </w:r>
      <w:r w:rsidR="00CA06C3">
        <w:rPr>
          <w:rFonts w:ascii="Arial" w:hAnsi="Arial" w:cs="Arial"/>
          <w:sz w:val="20"/>
          <w:szCs w:val="20"/>
        </w:rPr>
        <w:t xml:space="preserve"> devido aos benefícios da </w:t>
      </w:r>
      <w:proofErr w:type="spellStart"/>
      <w:r w:rsidR="00CA06C3">
        <w:rPr>
          <w:rFonts w:ascii="Arial" w:hAnsi="Arial" w:cs="Arial"/>
          <w:sz w:val="20"/>
          <w:szCs w:val="20"/>
        </w:rPr>
        <w:t>atividade</w:t>
      </w:r>
      <w:proofErr w:type="spellEnd"/>
      <w:r w:rsidR="00CA06C3">
        <w:rPr>
          <w:rFonts w:ascii="Arial" w:hAnsi="Arial" w:cs="Arial"/>
          <w:sz w:val="20"/>
          <w:szCs w:val="20"/>
        </w:rPr>
        <w:t xml:space="preserve"> vulcânica</w:t>
      </w:r>
      <w:r w:rsidR="00323A5A">
        <w:rPr>
          <w:rFonts w:ascii="Arial" w:hAnsi="Arial" w:cs="Arial"/>
          <w:sz w:val="20"/>
          <w:szCs w:val="20"/>
        </w:rPr>
        <w:t>.</w:t>
      </w:r>
    </w:p>
    <w:p w:rsidR="00036F2F" w:rsidRDefault="00596505"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B</w:t>
      </w:r>
      <w:r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 xml:space="preserve">diminuiu entre 1995 e a </w:t>
      </w:r>
      <w:proofErr w:type="spellStart"/>
      <w:r w:rsidR="00CA06C3">
        <w:rPr>
          <w:rFonts w:ascii="Arial" w:hAnsi="Arial" w:cs="Arial"/>
          <w:sz w:val="20"/>
          <w:szCs w:val="20"/>
        </w:rPr>
        <w:t>atualidade</w:t>
      </w:r>
      <w:proofErr w:type="spellEnd"/>
      <w:r w:rsidR="002B60C1">
        <w:rPr>
          <w:rFonts w:ascii="Arial" w:hAnsi="Arial" w:cs="Arial"/>
          <w:sz w:val="20"/>
          <w:szCs w:val="20"/>
        </w:rPr>
        <w:t>,</w:t>
      </w:r>
      <w:r w:rsidR="00CA06C3">
        <w:rPr>
          <w:rFonts w:ascii="Arial" w:hAnsi="Arial" w:cs="Arial"/>
          <w:sz w:val="20"/>
          <w:szCs w:val="20"/>
        </w:rPr>
        <w:t xml:space="preserve"> devido aos riscos da </w:t>
      </w:r>
      <w:proofErr w:type="spellStart"/>
      <w:r w:rsidR="00CA06C3">
        <w:rPr>
          <w:rFonts w:ascii="Arial" w:hAnsi="Arial" w:cs="Arial"/>
          <w:sz w:val="20"/>
          <w:szCs w:val="20"/>
        </w:rPr>
        <w:t>atividade</w:t>
      </w:r>
      <w:proofErr w:type="spellEnd"/>
      <w:r w:rsidR="00CA06C3">
        <w:rPr>
          <w:rFonts w:ascii="Arial" w:hAnsi="Arial" w:cs="Arial"/>
          <w:sz w:val="20"/>
          <w:szCs w:val="20"/>
        </w:rPr>
        <w:t xml:space="preserve"> vulcânica.</w:t>
      </w:r>
    </w:p>
    <w:p w:rsidR="00036F2F" w:rsidRDefault="00596505"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C</w:t>
      </w:r>
      <w:r w:rsidRPr="00C120E1">
        <w:rPr>
          <w:rFonts w:ascii="Arial" w:hAnsi="Arial" w:cs="Arial"/>
          <w:b/>
          <w:sz w:val="20"/>
          <w:szCs w:val="20"/>
        </w:rPr>
        <w:t>)</w:t>
      </w:r>
      <w:r w:rsidR="00036F2F">
        <w:rPr>
          <w:rFonts w:ascii="Arial" w:hAnsi="Arial" w:cs="Arial"/>
          <w:sz w:val="20"/>
          <w:szCs w:val="20"/>
        </w:rPr>
        <w:t xml:space="preserve"> </w:t>
      </w:r>
      <w:r w:rsidR="00CA06C3">
        <w:rPr>
          <w:rFonts w:ascii="Arial" w:hAnsi="Arial" w:cs="Arial"/>
          <w:sz w:val="20"/>
          <w:szCs w:val="20"/>
        </w:rPr>
        <w:t>tem construído as suas aldeias a uma altitude de 2829</w:t>
      </w:r>
      <w:r w:rsidR="002B60C1">
        <w:rPr>
          <w:rFonts w:ascii="Arial" w:hAnsi="Arial" w:cs="Arial"/>
          <w:sz w:val="20"/>
          <w:szCs w:val="20"/>
        </w:rPr>
        <w:t xml:space="preserve"> </w:t>
      </w:r>
      <w:r w:rsidR="00CA06C3">
        <w:rPr>
          <w:rFonts w:ascii="Arial" w:hAnsi="Arial" w:cs="Arial"/>
          <w:sz w:val="20"/>
          <w:szCs w:val="20"/>
        </w:rPr>
        <w:t>m.</w:t>
      </w:r>
    </w:p>
    <w:p w:rsidR="00036F2F" w:rsidRDefault="00596505" w:rsidP="00C120E1">
      <w:pPr>
        <w:ind w:left="-284" w:right="-568"/>
        <w:contextualSpacing/>
        <w:rPr>
          <w:rFonts w:ascii="Arial" w:hAnsi="Arial" w:cs="Arial"/>
          <w:sz w:val="20"/>
          <w:szCs w:val="20"/>
        </w:rPr>
      </w:pPr>
      <w:r w:rsidRPr="00C120E1">
        <w:rPr>
          <w:rFonts w:ascii="Arial" w:hAnsi="Arial" w:cs="Arial"/>
          <w:b/>
          <w:sz w:val="20"/>
          <w:szCs w:val="20"/>
        </w:rPr>
        <w:t>(</w:t>
      </w:r>
      <w:r w:rsidR="00036F2F" w:rsidRPr="00C120E1">
        <w:rPr>
          <w:rFonts w:ascii="Arial" w:hAnsi="Arial" w:cs="Arial"/>
          <w:b/>
          <w:sz w:val="20"/>
          <w:szCs w:val="20"/>
        </w:rPr>
        <w:t>D</w:t>
      </w:r>
      <w:r w:rsidRPr="00C120E1">
        <w:rPr>
          <w:rFonts w:ascii="Arial" w:hAnsi="Arial" w:cs="Arial"/>
          <w:b/>
          <w:sz w:val="20"/>
          <w:szCs w:val="20"/>
        </w:rPr>
        <w:t>)</w:t>
      </w:r>
      <w:r w:rsidR="00036F2F">
        <w:rPr>
          <w:rFonts w:ascii="Arial" w:hAnsi="Arial" w:cs="Arial"/>
          <w:sz w:val="20"/>
          <w:szCs w:val="20"/>
        </w:rPr>
        <w:t xml:space="preserve"> </w:t>
      </w:r>
      <w:r w:rsidR="00C872EB">
        <w:rPr>
          <w:rFonts w:ascii="Arial" w:hAnsi="Arial" w:cs="Arial"/>
          <w:sz w:val="20"/>
          <w:szCs w:val="20"/>
        </w:rPr>
        <w:t xml:space="preserve">está convicta </w:t>
      </w:r>
      <w:r w:rsidR="002B60C1">
        <w:rPr>
          <w:rFonts w:ascii="Arial" w:hAnsi="Arial" w:cs="Arial"/>
          <w:sz w:val="20"/>
          <w:szCs w:val="20"/>
        </w:rPr>
        <w:t xml:space="preserve">de </w:t>
      </w:r>
      <w:r w:rsidR="00C872EB">
        <w:rPr>
          <w:rFonts w:ascii="Arial" w:hAnsi="Arial" w:cs="Arial"/>
          <w:sz w:val="20"/>
          <w:szCs w:val="20"/>
        </w:rPr>
        <w:t>que as equipas de cientistas vão impedir novas erupções vulcânicas.</w:t>
      </w:r>
    </w:p>
    <w:p w:rsidR="00EA6832" w:rsidRDefault="00EA6832" w:rsidP="0068475C">
      <w:pPr>
        <w:ind w:left="-567" w:right="-568"/>
        <w:contextualSpacing/>
        <w:rPr>
          <w:rFonts w:ascii="Arial" w:hAnsi="Arial" w:cs="Arial"/>
          <w:sz w:val="20"/>
          <w:szCs w:val="20"/>
        </w:rPr>
      </w:pPr>
    </w:p>
    <w:p w:rsidR="00050744" w:rsidRDefault="00DD7B34" w:rsidP="005E4884">
      <w:pPr>
        <w:spacing w:after="120"/>
        <w:ind w:left="-567" w:right="-567"/>
        <w:rPr>
          <w:rFonts w:ascii="Arial" w:hAnsi="Arial" w:cs="Arial"/>
          <w:sz w:val="20"/>
          <w:szCs w:val="20"/>
        </w:rPr>
      </w:pPr>
      <w:r w:rsidRPr="00F26DFC">
        <w:rPr>
          <w:rFonts w:ascii="Arial" w:hAnsi="Arial" w:cs="Arial"/>
          <w:b/>
          <w:sz w:val="20"/>
          <w:szCs w:val="20"/>
        </w:rPr>
        <w:lastRenderedPageBreak/>
        <w:t>10</w:t>
      </w:r>
      <w:r w:rsidR="00AA18A5" w:rsidRPr="00F26DFC">
        <w:rPr>
          <w:rFonts w:ascii="Arial" w:hAnsi="Arial" w:cs="Arial"/>
          <w:b/>
          <w:sz w:val="20"/>
          <w:szCs w:val="20"/>
        </w:rPr>
        <w:t>.</w:t>
      </w:r>
      <w:r w:rsidR="00AA18A5">
        <w:rPr>
          <w:rFonts w:ascii="Arial" w:hAnsi="Arial" w:cs="Arial"/>
          <w:sz w:val="20"/>
          <w:szCs w:val="20"/>
        </w:rPr>
        <w:t xml:space="preserve"> </w:t>
      </w:r>
      <w:r w:rsidR="002D5162">
        <w:rPr>
          <w:rFonts w:ascii="Arial" w:hAnsi="Arial" w:cs="Arial"/>
          <w:sz w:val="20"/>
          <w:szCs w:val="20"/>
        </w:rPr>
        <w:t>Faz</w:t>
      </w:r>
      <w:r w:rsidR="00050744">
        <w:rPr>
          <w:rFonts w:ascii="Arial" w:hAnsi="Arial" w:cs="Arial"/>
          <w:sz w:val="20"/>
          <w:szCs w:val="20"/>
        </w:rPr>
        <w:t xml:space="preserve"> </w:t>
      </w:r>
      <w:r w:rsidR="002D5162">
        <w:rPr>
          <w:rFonts w:ascii="Arial" w:hAnsi="Arial" w:cs="Arial"/>
          <w:sz w:val="20"/>
          <w:szCs w:val="20"/>
        </w:rPr>
        <w:t>corresponder a cada um</w:t>
      </w:r>
      <w:r w:rsidR="00935F5E">
        <w:rPr>
          <w:rFonts w:ascii="Arial" w:hAnsi="Arial" w:cs="Arial"/>
          <w:sz w:val="20"/>
          <w:szCs w:val="20"/>
        </w:rPr>
        <w:t>a</w:t>
      </w:r>
      <w:r w:rsidR="002D5162">
        <w:rPr>
          <w:rFonts w:ascii="Arial" w:hAnsi="Arial" w:cs="Arial"/>
          <w:sz w:val="20"/>
          <w:szCs w:val="20"/>
        </w:rPr>
        <w:t xml:space="preserve"> d</w:t>
      </w:r>
      <w:r w:rsidR="00935F5E">
        <w:rPr>
          <w:rFonts w:ascii="Arial" w:hAnsi="Arial" w:cs="Arial"/>
          <w:sz w:val="20"/>
          <w:szCs w:val="20"/>
        </w:rPr>
        <w:t>a</w:t>
      </w:r>
      <w:r w:rsidR="002D5162">
        <w:rPr>
          <w:rFonts w:ascii="Arial" w:hAnsi="Arial" w:cs="Arial"/>
          <w:sz w:val="20"/>
          <w:szCs w:val="20"/>
        </w:rPr>
        <w:t xml:space="preserve">s </w:t>
      </w:r>
      <w:r w:rsidR="00935F5E">
        <w:rPr>
          <w:rFonts w:ascii="Arial" w:hAnsi="Arial" w:cs="Arial"/>
          <w:sz w:val="20"/>
          <w:szCs w:val="20"/>
        </w:rPr>
        <w:t>descrições</w:t>
      </w:r>
      <w:r w:rsidR="001B20B6">
        <w:rPr>
          <w:rFonts w:ascii="Arial" w:hAnsi="Arial" w:cs="Arial"/>
          <w:sz w:val="20"/>
          <w:szCs w:val="20"/>
        </w:rPr>
        <w:t>,</w:t>
      </w:r>
      <w:r w:rsidR="002D5162">
        <w:rPr>
          <w:rFonts w:ascii="Arial" w:hAnsi="Arial" w:cs="Arial"/>
          <w:sz w:val="20"/>
          <w:szCs w:val="20"/>
        </w:rPr>
        <w:t xml:space="preserve"> express</w:t>
      </w:r>
      <w:r w:rsidR="00935F5E">
        <w:rPr>
          <w:rFonts w:ascii="Arial" w:hAnsi="Arial" w:cs="Arial"/>
          <w:sz w:val="20"/>
          <w:szCs w:val="20"/>
        </w:rPr>
        <w:t>a</w:t>
      </w:r>
      <w:r w:rsidR="002D5162">
        <w:rPr>
          <w:rFonts w:ascii="Arial" w:hAnsi="Arial" w:cs="Arial"/>
          <w:sz w:val="20"/>
          <w:szCs w:val="20"/>
        </w:rPr>
        <w:t xml:space="preserve">s na coluna </w:t>
      </w:r>
      <w:r w:rsidR="002D5162" w:rsidRPr="002D5162">
        <w:rPr>
          <w:rFonts w:ascii="Arial" w:hAnsi="Arial" w:cs="Arial"/>
          <w:b/>
          <w:sz w:val="20"/>
          <w:szCs w:val="20"/>
        </w:rPr>
        <w:t>A</w:t>
      </w:r>
      <w:r w:rsidR="002D5162">
        <w:rPr>
          <w:rFonts w:ascii="Arial" w:hAnsi="Arial" w:cs="Arial"/>
          <w:sz w:val="20"/>
          <w:szCs w:val="20"/>
        </w:rPr>
        <w:t xml:space="preserve">, </w:t>
      </w:r>
      <w:r w:rsidR="00042CB8">
        <w:rPr>
          <w:rFonts w:ascii="Arial" w:hAnsi="Arial" w:cs="Arial"/>
          <w:sz w:val="20"/>
          <w:szCs w:val="20"/>
        </w:rPr>
        <w:t xml:space="preserve">a </w:t>
      </w:r>
      <w:proofErr w:type="spellStart"/>
      <w:r w:rsidR="00042CB8">
        <w:rPr>
          <w:rFonts w:ascii="Arial" w:hAnsi="Arial" w:cs="Arial"/>
          <w:sz w:val="20"/>
          <w:szCs w:val="20"/>
        </w:rPr>
        <w:t>respetiva</w:t>
      </w:r>
      <w:proofErr w:type="spellEnd"/>
      <w:r w:rsidR="00042CB8">
        <w:rPr>
          <w:rFonts w:ascii="Arial" w:hAnsi="Arial" w:cs="Arial"/>
          <w:sz w:val="20"/>
          <w:szCs w:val="20"/>
        </w:rPr>
        <w:t xml:space="preserve"> rocha</w:t>
      </w:r>
      <w:r w:rsidR="002D5162">
        <w:rPr>
          <w:rFonts w:ascii="Arial" w:hAnsi="Arial" w:cs="Arial"/>
          <w:sz w:val="20"/>
          <w:szCs w:val="20"/>
        </w:rPr>
        <w:t xml:space="preserve">, que consta da </w:t>
      </w:r>
      <w:r w:rsidR="00050744">
        <w:rPr>
          <w:rFonts w:ascii="Arial" w:hAnsi="Arial" w:cs="Arial"/>
          <w:sz w:val="20"/>
          <w:szCs w:val="20"/>
        </w:rPr>
        <w:t xml:space="preserve">coluna </w:t>
      </w:r>
      <w:r w:rsidR="00050744" w:rsidRPr="002D5162">
        <w:rPr>
          <w:rFonts w:ascii="Arial" w:hAnsi="Arial" w:cs="Arial"/>
          <w:b/>
          <w:sz w:val="20"/>
          <w:szCs w:val="20"/>
        </w:rPr>
        <w:t>B</w:t>
      </w:r>
      <w:r w:rsidR="00050744">
        <w:rPr>
          <w:rFonts w:ascii="Arial" w:hAnsi="Arial" w:cs="Arial"/>
          <w:sz w:val="20"/>
          <w:szCs w:val="20"/>
        </w:rPr>
        <w:t>.</w:t>
      </w:r>
    </w:p>
    <w:tbl>
      <w:tblPr>
        <w:tblStyle w:val="Tabelacomgrelha"/>
        <w:tblW w:w="9356" w:type="dxa"/>
        <w:tblInd w:w="-176" w:type="dxa"/>
        <w:tblLook w:val="04A0" w:firstRow="1" w:lastRow="0" w:firstColumn="1" w:lastColumn="0" w:noHBand="0" w:noVBand="1"/>
      </w:tblPr>
      <w:tblGrid>
        <w:gridCol w:w="6238"/>
        <w:gridCol w:w="3118"/>
      </w:tblGrid>
      <w:tr w:rsidR="00600C71" w:rsidTr="001A1B84">
        <w:trPr>
          <w:trHeight w:val="363"/>
        </w:trPr>
        <w:tc>
          <w:tcPr>
            <w:tcW w:w="6238" w:type="dxa"/>
          </w:tcPr>
          <w:p w:rsidR="00600C71" w:rsidRPr="00F26DFC" w:rsidRDefault="006B0847" w:rsidP="00F26DFC">
            <w:pPr>
              <w:spacing w:before="60" w:after="60"/>
              <w:rPr>
                <w:rFonts w:ascii="Arial" w:hAnsi="Arial" w:cs="Arial"/>
                <w:b/>
                <w:sz w:val="20"/>
                <w:szCs w:val="20"/>
              </w:rPr>
            </w:pPr>
            <w:r w:rsidRPr="00F26DFC">
              <w:rPr>
                <w:rFonts w:ascii="Arial" w:hAnsi="Arial" w:cs="Arial"/>
                <w:b/>
                <w:sz w:val="20"/>
                <w:szCs w:val="20"/>
              </w:rPr>
              <w:t>Coluna A</w:t>
            </w:r>
          </w:p>
        </w:tc>
        <w:tc>
          <w:tcPr>
            <w:tcW w:w="3118" w:type="dxa"/>
          </w:tcPr>
          <w:p w:rsidR="00600C71" w:rsidRPr="00F26DFC" w:rsidRDefault="006B0847" w:rsidP="00F26DFC">
            <w:pPr>
              <w:spacing w:before="60" w:after="60"/>
              <w:rPr>
                <w:rFonts w:ascii="Arial" w:hAnsi="Arial" w:cs="Arial"/>
                <w:b/>
                <w:sz w:val="20"/>
                <w:szCs w:val="20"/>
              </w:rPr>
            </w:pPr>
            <w:r w:rsidRPr="00F26DFC">
              <w:rPr>
                <w:rFonts w:ascii="Arial" w:hAnsi="Arial" w:cs="Arial"/>
                <w:b/>
                <w:sz w:val="20"/>
                <w:szCs w:val="20"/>
              </w:rPr>
              <w:t>Coluna B</w:t>
            </w:r>
          </w:p>
        </w:tc>
      </w:tr>
      <w:tr w:rsidR="00600C71" w:rsidTr="001A1B84">
        <w:tc>
          <w:tcPr>
            <w:tcW w:w="6238" w:type="dxa"/>
          </w:tcPr>
          <w:p w:rsidR="00421FBD" w:rsidRDefault="006B0847" w:rsidP="00721D35">
            <w:pPr>
              <w:spacing w:before="120" w:after="120"/>
              <w:ind w:left="318" w:right="34" w:hanging="318"/>
              <w:rPr>
                <w:rFonts w:ascii="Arial" w:hAnsi="Arial" w:cs="Arial"/>
                <w:sz w:val="20"/>
                <w:szCs w:val="20"/>
              </w:rPr>
            </w:pPr>
            <w:r w:rsidRPr="00F26DFC">
              <w:rPr>
                <w:rFonts w:ascii="Arial" w:hAnsi="Arial" w:cs="Arial"/>
                <w:b/>
                <w:sz w:val="20"/>
                <w:szCs w:val="20"/>
              </w:rPr>
              <w:t>(a)</w:t>
            </w:r>
            <w:r>
              <w:rPr>
                <w:rFonts w:ascii="Arial" w:hAnsi="Arial" w:cs="Arial"/>
                <w:sz w:val="20"/>
                <w:szCs w:val="20"/>
              </w:rPr>
              <w:t xml:space="preserve"> </w:t>
            </w:r>
            <w:r w:rsidR="00042CB8">
              <w:rPr>
                <w:rFonts w:ascii="Arial" w:hAnsi="Arial" w:cs="Arial"/>
                <w:sz w:val="20"/>
                <w:szCs w:val="20"/>
              </w:rPr>
              <w:t>Rochas resultantes da solidificação no interior da litosfera de magmas ácidos, ricos em sílica.</w:t>
            </w:r>
          </w:p>
          <w:p w:rsidR="00421FBD" w:rsidRDefault="006B0847" w:rsidP="00721D35">
            <w:pPr>
              <w:spacing w:before="120" w:after="120"/>
              <w:ind w:left="318" w:right="34" w:hanging="318"/>
              <w:rPr>
                <w:rFonts w:ascii="Arial" w:hAnsi="Arial" w:cs="Arial"/>
                <w:sz w:val="20"/>
                <w:szCs w:val="20"/>
              </w:rPr>
            </w:pPr>
            <w:r w:rsidRPr="00F26DFC">
              <w:rPr>
                <w:rFonts w:ascii="Arial" w:hAnsi="Arial" w:cs="Arial"/>
                <w:b/>
                <w:sz w:val="20"/>
                <w:szCs w:val="20"/>
              </w:rPr>
              <w:t>(b)</w:t>
            </w:r>
            <w:r>
              <w:rPr>
                <w:rFonts w:ascii="Arial" w:hAnsi="Arial" w:cs="Arial"/>
                <w:sz w:val="20"/>
                <w:szCs w:val="20"/>
              </w:rPr>
              <w:t xml:space="preserve"> </w:t>
            </w:r>
            <w:r w:rsidR="00042CB8">
              <w:rPr>
                <w:rFonts w:ascii="Arial" w:hAnsi="Arial" w:cs="Arial"/>
                <w:sz w:val="20"/>
                <w:szCs w:val="20"/>
              </w:rPr>
              <w:t>Rochas que resultam da solidificação à superfície de magmas básicos, ricos em elementos ferromagnesianos</w:t>
            </w:r>
            <w:r w:rsidR="00421FBD">
              <w:rPr>
                <w:rFonts w:ascii="Arial" w:hAnsi="Arial" w:cs="Arial"/>
                <w:sz w:val="20"/>
                <w:szCs w:val="20"/>
              </w:rPr>
              <w:t>.</w:t>
            </w:r>
          </w:p>
          <w:p w:rsidR="00421FBD" w:rsidRDefault="006B0847" w:rsidP="00042CB8">
            <w:pPr>
              <w:spacing w:before="120" w:after="120"/>
              <w:ind w:left="318" w:right="34" w:hanging="318"/>
              <w:rPr>
                <w:rFonts w:ascii="Arial" w:hAnsi="Arial" w:cs="Arial"/>
                <w:sz w:val="20"/>
                <w:szCs w:val="20"/>
              </w:rPr>
            </w:pPr>
            <w:r w:rsidRPr="00F26DFC">
              <w:rPr>
                <w:rFonts w:ascii="Arial" w:hAnsi="Arial" w:cs="Arial"/>
                <w:b/>
                <w:sz w:val="20"/>
                <w:szCs w:val="20"/>
              </w:rPr>
              <w:t>(c)</w:t>
            </w:r>
            <w:r>
              <w:rPr>
                <w:rFonts w:ascii="Arial" w:hAnsi="Arial" w:cs="Arial"/>
                <w:sz w:val="20"/>
                <w:szCs w:val="20"/>
              </w:rPr>
              <w:t xml:space="preserve"> </w:t>
            </w:r>
            <w:r w:rsidR="00042CB8">
              <w:rPr>
                <w:rFonts w:ascii="Arial" w:hAnsi="Arial" w:cs="Arial"/>
                <w:sz w:val="20"/>
                <w:szCs w:val="20"/>
              </w:rPr>
              <w:t>Rochas que resultam da solidificação em profundidade de magmas básicos, ricos em elementos ferromagnesianos.</w:t>
            </w:r>
          </w:p>
          <w:p w:rsidR="002D5162" w:rsidRDefault="006B0847" w:rsidP="00042CB8">
            <w:pPr>
              <w:spacing w:before="120" w:after="120"/>
              <w:ind w:left="318" w:right="34" w:hanging="318"/>
              <w:rPr>
                <w:rFonts w:ascii="Arial" w:hAnsi="Arial" w:cs="Arial"/>
                <w:sz w:val="20"/>
                <w:szCs w:val="20"/>
              </w:rPr>
            </w:pPr>
            <w:r w:rsidRPr="00F26DFC">
              <w:rPr>
                <w:rFonts w:ascii="Arial" w:hAnsi="Arial" w:cs="Arial"/>
                <w:b/>
                <w:sz w:val="20"/>
                <w:szCs w:val="20"/>
              </w:rPr>
              <w:t>(d)</w:t>
            </w:r>
            <w:r>
              <w:rPr>
                <w:rFonts w:ascii="Arial" w:hAnsi="Arial" w:cs="Arial"/>
                <w:sz w:val="20"/>
                <w:szCs w:val="20"/>
              </w:rPr>
              <w:t xml:space="preserve"> </w:t>
            </w:r>
            <w:r w:rsidR="00042CB8">
              <w:rPr>
                <w:rFonts w:ascii="Arial" w:hAnsi="Arial" w:cs="Arial"/>
                <w:sz w:val="20"/>
                <w:szCs w:val="20"/>
              </w:rPr>
              <w:t>Rochas resultantes da solidificação à superfície de magmas ácidos, ricos em sílica.</w:t>
            </w:r>
          </w:p>
        </w:tc>
        <w:tc>
          <w:tcPr>
            <w:tcW w:w="3118" w:type="dxa"/>
          </w:tcPr>
          <w:p w:rsidR="00600C71" w:rsidRDefault="006B0847" w:rsidP="00F26DFC">
            <w:pPr>
              <w:spacing w:before="120" w:after="120"/>
              <w:ind w:left="74" w:right="-567"/>
              <w:rPr>
                <w:rFonts w:ascii="Arial" w:hAnsi="Arial" w:cs="Arial"/>
                <w:sz w:val="20"/>
                <w:szCs w:val="20"/>
              </w:rPr>
            </w:pPr>
            <w:r w:rsidRPr="00F26DFC">
              <w:rPr>
                <w:rFonts w:ascii="Arial" w:hAnsi="Arial" w:cs="Arial"/>
                <w:b/>
                <w:sz w:val="20"/>
                <w:szCs w:val="20"/>
              </w:rPr>
              <w:t>(1)</w:t>
            </w:r>
            <w:r>
              <w:rPr>
                <w:rFonts w:ascii="Arial" w:hAnsi="Arial" w:cs="Arial"/>
                <w:sz w:val="20"/>
                <w:szCs w:val="20"/>
              </w:rPr>
              <w:t xml:space="preserve"> </w:t>
            </w:r>
            <w:r w:rsidR="00F6106E">
              <w:rPr>
                <w:rFonts w:ascii="Arial" w:hAnsi="Arial" w:cs="Arial"/>
                <w:sz w:val="20"/>
                <w:szCs w:val="20"/>
              </w:rPr>
              <w:t>Basaltos</w:t>
            </w:r>
          </w:p>
          <w:p w:rsidR="00600C71" w:rsidRDefault="006B0847" w:rsidP="00F26DFC">
            <w:pPr>
              <w:spacing w:before="120" w:after="120"/>
              <w:ind w:left="74" w:right="-567"/>
              <w:rPr>
                <w:rFonts w:ascii="Arial" w:hAnsi="Arial" w:cs="Arial"/>
                <w:sz w:val="20"/>
                <w:szCs w:val="20"/>
              </w:rPr>
            </w:pPr>
            <w:r w:rsidRPr="00F26DFC">
              <w:rPr>
                <w:rFonts w:ascii="Arial" w:hAnsi="Arial" w:cs="Arial"/>
                <w:b/>
                <w:sz w:val="20"/>
                <w:szCs w:val="20"/>
              </w:rPr>
              <w:t>(2)</w:t>
            </w:r>
            <w:r>
              <w:rPr>
                <w:rFonts w:ascii="Arial" w:hAnsi="Arial" w:cs="Arial"/>
                <w:sz w:val="20"/>
                <w:szCs w:val="20"/>
              </w:rPr>
              <w:t xml:space="preserve"> </w:t>
            </w:r>
            <w:r w:rsidR="00042CB8">
              <w:rPr>
                <w:rFonts w:ascii="Arial" w:hAnsi="Arial" w:cs="Arial"/>
                <w:sz w:val="20"/>
                <w:szCs w:val="20"/>
              </w:rPr>
              <w:t>Calcários</w:t>
            </w:r>
          </w:p>
          <w:p w:rsidR="002D5162" w:rsidRDefault="006B0847" w:rsidP="00F26DFC">
            <w:pPr>
              <w:spacing w:before="120" w:after="120"/>
              <w:ind w:left="74" w:right="-567"/>
              <w:rPr>
                <w:rFonts w:ascii="Arial" w:hAnsi="Arial" w:cs="Arial"/>
                <w:sz w:val="20"/>
                <w:szCs w:val="20"/>
              </w:rPr>
            </w:pPr>
            <w:r w:rsidRPr="00F26DFC">
              <w:rPr>
                <w:rFonts w:ascii="Arial" w:hAnsi="Arial" w:cs="Arial"/>
                <w:b/>
                <w:sz w:val="20"/>
                <w:szCs w:val="20"/>
              </w:rPr>
              <w:t>(</w:t>
            </w:r>
            <w:r w:rsidR="00ED53E4" w:rsidRPr="00F26DFC">
              <w:rPr>
                <w:rFonts w:ascii="Arial" w:hAnsi="Arial" w:cs="Arial"/>
                <w:b/>
                <w:sz w:val="20"/>
                <w:szCs w:val="20"/>
              </w:rPr>
              <w:t>3</w:t>
            </w:r>
            <w:r w:rsidRPr="00F26DFC">
              <w:rPr>
                <w:rFonts w:ascii="Arial" w:hAnsi="Arial" w:cs="Arial"/>
                <w:b/>
                <w:sz w:val="20"/>
                <w:szCs w:val="20"/>
              </w:rPr>
              <w:t>)</w:t>
            </w:r>
            <w:r>
              <w:rPr>
                <w:rFonts w:ascii="Arial" w:hAnsi="Arial" w:cs="Arial"/>
                <w:sz w:val="20"/>
                <w:szCs w:val="20"/>
              </w:rPr>
              <w:t xml:space="preserve"> </w:t>
            </w:r>
            <w:r w:rsidR="00F6106E">
              <w:rPr>
                <w:rFonts w:ascii="Arial" w:hAnsi="Arial" w:cs="Arial"/>
                <w:sz w:val="20"/>
                <w:szCs w:val="20"/>
              </w:rPr>
              <w:t>Granitos</w:t>
            </w:r>
          </w:p>
          <w:p w:rsidR="002D5162" w:rsidRDefault="00ED53E4" w:rsidP="00F26DFC">
            <w:pPr>
              <w:spacing w:before="120" w:after="120"/>
              <w:ind w:left="74" w:right="-567"/>
              <w:rPr>
                <w:rFonts w:ascii="Arial" w:hAnsi="Arial" w:cs="Arial"/>
                <w:sz w:val="20"/>
                <w:szCs w:val="20"/>
              </w:rPr>
            </w:pPr>
            <w:r w:rsidRPr="00F26DFC">
              <w:rPr>
                <w:rFonts w:ascii="Arial" w:hAnsi="Arial" w:cs="Arial"/>
                <w:b/>
                <w:sz w:val="20"/>
                <w:szCs w:val="20"/>
              </w:rPr>
              <w:t>(4)</w:t>
            </w:r>
            <w:r>
              <w:rPr>
                <w:rFonts w:ascii="Arial" w:hAnsi="Arial" w:cs="Arial"/>
                <w:sz w:val="20"/>
                <w:szCs w:val="20"/>
              </w:rPr>
              <w:t xml:space="preserve"> </w:t>
            </w:r>
            <w:r w:rsidR="00F6106E">
              <w:rPr>
                <w:rFonts w:ascii="Arial" w:hAnsi="Arial" w:cs="Arial"/>
                <w:sz w:val="20"/>
                <w:szCs w:val="20"/>
              </w:rPr>
              <w:t>Gabros</w:t>
            </w:r>
          </w:p>
          <w:p w:rsidR="00042CB8" w:rsidRDefault="00042CB8" w:rsidP="00042CB8">
            <w:pPr>
              <w:spacing w:before="120" w:after="120"/>
              <w:ind w:left="74" w:right="-567"/>
              <w:rPr>
                <w:rFonts w:ascii="Arial" w:hAnsi="Arial" w:cs="Arial"/>
                <w:sz w:val="20"/>
                <w:szCs w:val="20"/>
              </w:rPr>
            </w:pPr>
            <w:r w:rsidRPr="00F26DFC">
              <w:rPr>
                <w:rFonts w:ascii="Arial" w:hAnsi="Arial" w:cs="Arial"/>
                <w:b/>
                <w:sz w:val="20"/>
                <w:szCs w:val="20"/>
              </w:rPr>
              <w:t>(</w:t>
            </w:r>
            <w:r>
              <w:rPr>
                <w:rFonts w:ascii="Arial" w:hAnsi="Arial" w:cs="Arial"/>
                <w:b/>
                <w:sz w:val="20"/>
                <w:szCs w:val="20"/>
              </w:rPr>
              <w:t>5</w:t>
            </w:r>
            <w:r w:rsidRPr="00F26DFC">
              <w:rPr>
                <w:rFonts w:ascii="Arial" w:hAnsi="Arial" w:cs="Arial"/>
                <w:b/>
                <w:sz w:val="20"/>
                <w:szCs w:val="20"/>
              </w:rPr>
              <w:t>)</w:t>
            </w:r>
            <w:r>
              <w:rPr>
                <w:rFonts w:ascii="Arial" w:hAnsi="Arial" w:cs="Arial"/>
                <w:sz w:val="20"/>
                <w:szCs w:val="20"/>
              </w:rPr>
              <w:t xml:space="preserve"> Riólitos</w:t>
            </w:r>
          </w:p>
          <w:p w:rsidR="00042CB8" w:rsidRDefault="00042CB8" w:rsidP="00042CB8">
            <w:pPr>
              <w:spacing w:before="120" w:after="120"/>
              <w:ind w:left="74" w:right="-567"/>
              <w:rPr>
                <w:rFonts w:ascii="Arial" w:hAnsi="Arial" w:cs="Arial"/>
                <w:sz w:val="20"/>
                <w:szCs w:val="20"/>
              </w:rPr>
            </w:pPr>
            <w:r w:rsidRPr="00F26DFC">
              <w:rPr>
                <w:rFonts w:ascii="Arial" w:hAnsi="Arial" w:cs="Arial"/>
                <w:b/>
                <w:sz w:val="20"/>
                <w:szCs w:val="20"/>
              </w:rPr>
              <w:t>(</w:t>
            </w:r>
            <w:r>
              <w:rPr>
                <w:rFonts w:ascii="Arial" w:hAnsi="Arial" w:cs="Arial"/>
                <w:b/>
                <w:sz w:val="20"/>
                <w:szCs w:val="20"/>
              </w:rPr>
              <w:t>6</w:t>
            </w:r>
            <w:r w:rsidRPr="00F26DFC">
              <w:rPr>
                <w:rFonts w:ascii="Arial" w:hAnsi="Arial" w:cs="Arial"/>
                <w:b/>
                <w:sz w:val="20"/>
                <w:szCs w:val="20"/>
              </w:rPr>
              <w:t>)</w:t>
            </w:r>
            <w:r>
              <w:rPr>
                <w:rFonts w:ascii="Arial" w:hAnsi="Arial" w:cs="Arial"/>
                <w:sz w:val="20"/>
                <w:szCs w:val="20"/>
              </w:rPr>
              <w:t xml:space="preserve"> Carvões</w:t>
            </w:r>
          </w:p>
          <w:p w:rsidR="002D5162" w:rsidRDefault="002D5162" w:rsidP="00935F5E">
            <w:pPr>
              <w:spacing w:before="120" w:after="120"/>
              <w:ind w:left="74" w:right="-567"/>
              <w:rPr>
                <w:rFonts w:ascii="Arial" w:hAnsi="Arial" w:cs="Arial"/>
                <w:sz w:val="20"/>
                <w:szCs w:val="20"/>
              </w:rPr>
            </w:pPr>
          </w:p>
        </w:tc>
      </w:tr>
    </w:tbl>
    <w:p w:rsidR="00FA0C82" w:rsidRDefault="00FA0C82" w:rsidP="005E4884">
      <w:pPr>
        <w:ind w:right="-568"/>
        <w:contextualSpacing/>
        <w:rPr>
          <w:rFonts w:ascii="Arial" w:hAnsi="Arial" w:cs="Arial"/>
          <w:b/>
          <w:sz w:val="20"/>
          <w:szCs w:val="20"/>
        </w:rPr>
      </w:pPr>
    </w:p>
    <w:p w:rsidR="00B4106A" w:rsidRDefault="00DD7B34" w:rsidP="001A1B84">
      <w:pPr>
        <w:ind w:left="-567" w:right="-852"/>
        <w:contextualSpacing/>
        <w:rPr>
          <w:rFonts w:ascii="Arial" w:hAnsi="Arial" w:cs="Arial"/>
          <w:sz w:val="20"/>
          <w:szCs w:val="20"/>
        </w:rPr>
      </w:pPr>
      <w:r w:rsidRPr="00F26DFC">
        <w:rPr>
          <w:rFonts w:ascii="Arial" w:hAnsi="Arial" w:cs="Arial"/>
          <w:b/>
          <w:sz w:val="20"/>
          <w:szCs w:val="20"/>
        </w:rPr>
        <w:t>11</w:t>
      </w:r>
      <w:r w:rsidR="00AA18A5" w:rsidRPr="00F26DFC">
        <w:rPr>
          <w:rFonts w:ascii="Arial" w:hAnsi="Arial" w:cs="Arial"/>
          <w:b/>
          <w:sz w:val="20"/>
          <w:szCs w:val="20"/>
        </w:rPr>
        <w:t>.</w:t>
      </w:r>
      <w:r w:rsidR="00AA18A5">
        <w:rPr>
          <w:rFonts w:ascii="Arial" w:hAnsi="Arial" w:cs="Arial"/>
          <w:sz w:val="20"/>
          <w:szCs w:val="20"/>
        </w:rPr>
        <w:t xml:space="preserve"> </w:t>
      </w:r>
      <w:r>
        <w:rPr>
          <w:rFonts w:ascii="Arial" w:hAnsi="Arial" w:cs="Arial"/>
          <w:sz w:val="20"/>
          <w:szCs w:val="20"/>
        </w:rPr>
        <w:t xml:space="preserve">Completa o esquema sobre </w:t>
      </w:r>
      <w:r w:rsidR="000D4521">
        <w:rPr>
          <w:rFonts w:ascii="Arial" w:hAnsi="Arial" w:cs="Arial"/>
          <w:sz w:val="20"/>
          <w:szCs w:val="20"/>
        </w:rPr>
        <w:t xml:space="preserve">a </w:t>
      </w:r>
      <w:r w:rsidR="00222D26">
        <w:rPr>
          <w:rFonts w:ascii="Arial" w:hAnsi="Arial" w:cs="Arial"/>
          <w:sz w:val="20"/>
          <w:szCs w:val="20"/>
        </w:rPr>
        <w:t>textura</w:t>
      </w:r>
      <w:r w:rsidR="000D4521">
        <w:rPr>
          <w:rFonts w:ascii="Arial" w:hAnsi="Arial" w:cs="Arial"/>
          <w:sz w:val="20"/>
          <w:szCs w:val="20"/>
        </w:rPr>
        <w:t xml:space="preserve"> das rochas magmáticas</w:t>
      </w:r>
      <w:r>
        <w:rPr>
          <w:rFonts w:ascii="Arial" w:hAnsi="Arial" w:cs="Arial"/>
          <w:sz w:val="20"/>
          <w:szCs w:val="20"/>
        </w:rPr>
        <w:t xml:space="preserve">, </w:t>
      </w:r>
      <w:r w:rsidR="003F1BEA">
        <w:rPr>
          <w:rFonts w:ascii="Arial" w:hAnsi="Arial" w:cs="Arial"/>
          <w:sz w:val="20"/>
          <w:szCs w:val="20"/>
        </w:rPr>
        <w:t>substituindo</w:t>
      </w:r>
      <w:r>
        <w:rPr>
          <w:rFonts w:ascii="Arial" w:hAnsi="Arial" w:cs="Arial"/>
          <w:sz w:val="20"/>
          <w:szCs w:val="20"/>
        </w:rPr>
        <w:t xml:space="preserve"> cada letra </w:t>
      </w:r>
      <w:r w:rsidR="003F1BEA">
        <w:rPr>
          <w:rFonts w:ascii="Arial" w:hAnsi="Arial" w:cs="Arial"/>
          <w:sz w:val="20"/>
          <w:szCs w:val="20"/>
        </w:rPr>
        <w:t>(</w:t>
      </w:r>
      <w:r w:rsidR="003F1BEA" w:rsidRPr="003F1BEA">
        <w:rPr>
          <w:rFonts w:ascii="Arial" w:hAnsi="Arial" w:cs="Arial"/>
          <w:b/>
          <w:sz w:val="20"/>
          <w:szCs w:val="20"/>
        </w:rPr>
        <w:t>A</w:t>
      </w:r>
      <w:r w:rsidR="003F1BEA">
        <w:rPr>
          <w:rFonts w:ascii="Arial" w:hAnsi="Arial" w:cs="Arial"/>
          <w:sz w:val="20"/>
          <w:szCs w:val="20"/>
        </w:rPr>
        <w:t xml:space="preserve"> </w:t>
      </w:r>
      <w:proofErr w:type="spellStart"/>
      <w:r w:rsidR="003F1BEA">
        <w:rPr>
          <w:rFonts w:ascii="Arial" w:hAnsi="Arial" w:cs="Arial"/>
          <w:sz w:val="20"/>
          <w:szCs w:val="20"/>
        </w:rPr>
        <w:t>a</w:t>
      </w:r>
      <w:proofErr w:type="spellEnd"/>
      <w:r w:rsidR="003F1BEA">
        <w:rPr>
          <w:rFonts w:ascii="Arial" w:hAnsi="Arial" w:cs="Arial"/>
          <w:sz w:val="20"/>
          <w:szCs w:val="20"/>
        </w:rPr>
        <w:t xml:space="preserve"> </w:t>
      </w:r>
      <w:r w:rsidR="00737503">
        <w:rPr>
          <w:rFonts w:ascii="Arial" w:hAnsi="Arial" w:cs="Arial"/>
          <w:b/>
          <w:sz w:val="20"/>
          <w:szCs w:val="20"/>
        </w:rPr>
        <w:t>E</w:t>
      </w:r>
      <w:r w:rsidR="003F1BEA">
        <w:rPr>
          <w:rFonts w:ascii="Arial" w:hAnsi="Arial" w:cs="Arial"/>
          <w:sz w:val="20"/>
          <w:szCs w:val="20"/>
        </w:rPr>
        <w:t>) pel</w:t>
      </w:r>
      <w:r>
        <w:rPr>
          <w:rFonts w:ascii="Arial" w:hAnsi="Arial" w:cs="Arial"/>
          <w:sz w:val="20"/>
          <w:szCs w:val="20"/>
        </w:rPr>
        <w:t xml:space="preserve">a </w:t>
      </w:r>
      <w:proofErr w:type="spellStart"/>
      <w:r w:rsidR="00222D26">
        <w:rPr>
          <w:rFonts w:ascii="Arial" w:hAnsi="Arial" w:cs="Arial"/>
          <w:sz w:val="20"/>
          <w:szCs w:val="20"/>
        </w:rPr>
        <w:t>respetiva</w:t>
      </w:r>
      <w:proofErr w:type="spellEnd"/>
      <w:r w:rsidR="00222D26">
        <w:rPr>
          <w:rFonts w:ascii="Arial" w:hAnsi="Arial" w:cs="Arial"/>
          <w:sz w:val="20"/>
          <w:szCs w:val="20"/>
        </w:rPr>
        <w:t xml:space="preserve"> rocha</w:t>
      </w:r>
      <w:r>
        <w:rPr>
          <w:rFonts w:ascii="Arial" w:hAnsi="Arial" w:cs="Arial"/>
          <w:sz w:val="20"/>
          <w:szCs w:val="20"/>
        </w:rPr>
        <w:t>.</w:t>
      </w:r>
    </w:p>
    <w:p w:rsidR="000D4521" w:rsidRDefault="000D4521" w:rsidP="001A1B84">
      <w:pPr>
        <w:ind w:left="-567" w:right="-852"/>
        <w:contextualSpacing/>
        <w:rPr>
          <w:rFonts w:ascii="Arial" w:hAnsi="Arial" w:cs="Arial"/>
          <w:sz w:val="20"/>
          <w:szCs w:val="20"/>
        </w:rPr>
      </w:pPr>
    </w:p>
    <w:p w:rsidR="000B1424" w:rsidRDefault="00D000D4" w:rsidP="004400B0">
      <w:pPr>
        <w:ind w:left="-567" w:right="-851"/>
        <w:rPr>
          <w:rFonts w:ascii="Arial" w:hAnsi="Arial" w:cs="Arial"/>
        </w:rPr>
      </w:pPr>
      <w:r>
        <w:rPr>
          <w:rFonts w:ascii="Arial" w:hAnsi="Arial" w:cs="Arial"/>
          <w:noProof/>
          <w:sz w:val="20"/>
          <w:szCs w:val="20"/>
        </w:rPr>
        <w:drawing>
          <wp:inline distT="0" distB="0" distL="0" distR="0">
            <wp:extent cx="6026150" cy="1835150"/>
            <wp:effectExtent l="0" t="57150" r="0" b="5080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500C6" w:rsidRDefault="00AA18A5" w:rsidP="004400B0">
      <w:pPr>
        <w:ind w:left="-567" w:right="-567"/>
        <w:contextualSpacing/>
        <w:rPr>
          <w:rFonts w:ascii="Arial" w:hAnsi="Arial" w:cs="Arial"/>
          <w:sz w:val="20"/>
          <w:szCs w:val="20"/>
        </w:rPr>
      </w:pPr>
      <w:r w:rsidRPr="00B4106A">
        <w:rPr>
          <w:rFonts w:ascii="Arial" w:hAnsi="Arial" w:cs="Arial"/>
          <w:b/>
          <w:sz w:val="20"/>
          <w:szCs w:val="20"/>
        </w:rPr>
        <w:t>1</w:t>
      </w:r>
      <w:r w:rsidR="008500C6" w:rsidRPr="00B4106A">
        <w:rPr>
          <w:rFonts w:ascii="Arial" w:hAnsi="Arial" w:cs="Arial"/>
          <w:b/>
          <w:sz w:val="20"/>
          <w:szCs w:val="20"/>
        </w:rPr>
        <w:t>2</w:t>
      </w:r>
      <w:r w:rsidRPr="00B4106A">
        <w:rPr>
          <w:rFonts w:ascii="Arial" w:hAnsi="Arial" w:cs="Arial"/>
          <w:b/>
          <w:sz w:val="20"/>
          <w:szCs w:val="20"/>
        </w:rPr>
        <w:t>.</w:t>
      </w:r>
      <w:r>
        <w:rPr>
          <w:rFonts w:ascii="Arial" w:hAnsi="Arial" w:cs="Arial"/>
          <w:sz w:val="20"/>
          <w:szCs w:val="20"/>
        </w:rPr>
        <w:t xml:space="preserve"> </w:t>
      </w:r>
      <w:r w:rsidR="000B1424" w:rsidRPr="000B1424">
        <w:rPr>
          <w:rFonts w:ascii="Arial" w:hAnsi="Arial" w:cs="Arial"/>
          <w:sz w:val="20"/>
          <w:szCs w:val="20"/>
        </w:rPr>
        <w:t xml:space="preserve">Classifica </w:t>
      </w:r>
      <w:r w:rsidR="001B20B6">
        <w:rPr>
          <w:rFonts w:ascii="Arial" w:hAnsi="Arial" w:cs="Arial"/>
          <w:sz w:val="20"/>
          <w:szCs w:val="20"/>
        </w:rPr>
        <w:t>em</w:t>
      </w:r>
      <w:r w:rsidR="000B1424" w:rsidRPr="000B1424">
        <w:rPr>
          <w:rFonts w:ascii="Arial" w:hAnsi="Arial" w:cs="Arial"/>
          <w:sz w:val="20"/>
          <w:szCs w:val="20"/>
        </w:rPr>
        <w:t xml:space="preserve"> verdadeira (</w:t>
      </w:r>
      <w:r w:rsidR="000B1424" w:rsidRPr="000B1424">
        <w:rPr>
          <w:rFonts w:ascii="Arial" w:hAnsi="Arial" w:cs="Arial"/>
          <w:b/>
          <w:sz w:val="20"/>
          <w:szCs w:val="20"/>
        </w:rPr>
        <w:t>V</w:t>
      </w:r>
      <w:r w:rsidR="000B1424" w:rsidRPr="000B1424">
        <w:rPr>
          <w:rFonts w:ascii="Arial" w:hAnsi="Arial" w:cs="Arial"/>
          <w:sz w:val="20"/>
          <w:szCs w:val="20"/>
        </w:rPr>
        <w:t xml:space="preserve">) ou </w:t>
      </w:r>
      <w:proofErr w:type="gramStart"/>
      <w:r w:rsidR="000B1424" w:rsidRPr="000B1424">
        <w:rPr>
          <w:rFonts w:ascii="Arial" w:hAnsi="Arial" w:cs="Arial"/>
          <w:sz w:val="20"/>
          <w:szCs w:val="20"/>
        </w:rPr>
        <w:t>falsa</w:t>
      </w:r>
      <w:proofErr w:type="gramEnd"/>
      <w:r w:rsidR="000B1424" w:rsidRPr="000B1424">
        <w:rPr>
          <w:rFonts w:ascii="Arial" w:hAnsi="Arial" w:cs="Arial"/>
          <w:sz w:val="20"/>
          <w:szCs w:val="20"/>
        </w:rPr>
        <w:t xml:space="preserve"> (</w:t>
      </w:r>
      <w:r w:rsidR="000B1424" w:rsidRPr="000B1424">
        <w:rPr>
          <w:rFonts w:ascii="Arial" w:hAnsi="Arial" w:cs="Arial"/>
          <w:b/>
          <w:sz w:val="20"/>
          <w:szCs w:val="20"/>
        </w:rPr>
        <w:t>F</w:t>
      </w:r>
      <w:r w:rsidR="000B1424" w:rsidRPr="000B1424">
        <w:rPr>
          <w:rFonts w:ascii="Arial" w:hAnsi="Arial" w:cs="Arial"/>
          <w:sz w:val="20"/>
          <w:szCs w:val="20"/>
        </w:rPr>
        <w:t xml:space="preserve">) </w:t>
      </w:r>
      <w:proofErr w:type="gramStart"/>
      <w:r w:rsidR="000B1424" w:rsidRPr="000B1424">
        <w:rPr>
          <w:rFonts w:ascii="Arial" w:hAnsi="Arial" w:cs="Arial"/>
          <w:sz w:val="20"/>
          <w:szCs w:val="20"/>
        </w:rPr>
        <w:t>cada uma</w:t>
      </w:r>
      <w:proofErr w:type="gramEnd"/>
      <w:r w:rsidR="000B1424" w:rsidRPr="000B1424">
        <w:rPr>
          <w:rFonts w:ascii="Arial" w:hAnsi="Arial" w:cs="Arial"/>
          <w:sz w:val="20"/>
          <w:szCs w:val="20"/>
        </w:rPr>
        <w:t xml:space="preserve"> das seguintes afirmações, relativas </w:t>
      </w:r>
      <w:r w:rsidR="000B1424">
        <w:rPr>
          <w:rFonts w:ascii="Arial" w:hAnsi="Arial" w:cs="Arial"/>
          <w:sz w:val="20"/>
          <w:szCs w:val="20"/>
        </w:rPr>
        <w:t xml:space="preserve">aos </w:t>
      </w:r>
      <w:r w:rsidR="0073560F">
        <w:rPr>
          <w:rFonts w:ascii="Arial" w:hAnsi="Arial" w:cs="Arial"/>
          <w:sz w:val="20"/>
          <w:szCs w:val="20"/>
        </w:rPr>
        <w:t>materiais expelidos pelos vulcões</w:t>
      </w:r>
      <w:r w:rsidR="00AA336B" w:rsidRPr="00AA336B">
        <w:rPr>
          <w:rFonts w:ascii="Arial" w:hAnsi="Arial" w:cs="Arial"/>
          <w:sz w:val="20"/>
          <w:szCs w:val="20"/>
        </w:rPr>
        <w:t>.</w:t>
      </w:r>
    </w:p>
    <w:p w:rsidR="00AA336B" w:rsidRDefault="00ED53E4" w:rsidP="004400B0">
      <w:pPr>
        <w:ind w:left="-284" w:right="-567"/>
        <w:contextualSpacing/>
        <w:rPr>
          <w:rFonts w:ascii="Arial" w:hAnsi="Arial" w:cs="Arial"/>
          <w:sz w:val="20"/>
          <w:szCs w:val="20"/>
        </w:rPr>
      </w:pPr>
      <w:r w:rsidRPr="00B4106A">
        <w:rPr>
          <w:rFonts w:ascii="Arial" w:hAnsi="Arial" w:cs="Arial"/>
          <w:b/>
          <w:sz w:val="20"/>
          <w:szCs w:val="20"/>
        </w:rPr>
        <w:t>A</w:t>
      </w:r>
      <w:r w:rsidR="00AA336B" w:rsidRPr="00B4106A">
        <w:rPr>
          <w:rFonts w:ascii="Arial" w:hAnsi="Arial" w:cs="Arial"/>
          <w:b/>
          <w:sz w:val="20"/>
          <w:szCs w:val="20"/>
        </w:rPr>
        <w:t xml:space="preserve"> </w:t>
      </w:r>
      <w:r w:rsidR="00AA336B">
        <w:rPr>
          <w:rFonts w:ascii="Arial" w:hAnsi="Arial" w:cs="Arial"/>
          <w:sz w:val="20"/>
          <w:szCs w:val="20"/>
        </w:rPr>
        <w:t xml:space="preserve">– </w:t>
      </w:r>
      <w:r w:rsidR="0073560F">
        <w:rPr>
          <w:rFonts w:ascii="Arial" w:hAnsi="Arial" w:cs="Arial"/>
          <w:sz w:val="20"/>
          <w:szCs w:val="20"/>
        </w:rPr>
        <w:t xml:space="preserve">As cinzas são piroclastos com </w:t>
      </w:r>
      <w:proofErr w:type="spellStart"/>
      <w:r w:rsidR="0073560F">
        <w:rPr>
          <w:rFonts w:ascii="Arial" w:hAnsi="Arial" w:cs="Arial"/>
          <w:sz w:val="20"/>
          <w:szCs w:val="20"/>
        </w:rPr>
        <w:t>aspeto</w:t>
      </w:r>
      <w:proofErr w:type="spellEnd"/>
      <w:r w:rsidR="0073560F">
        <w:rPr>
          <w:rFonts w:ascii="Arial" w:hAnsi="Arial" w:cs="Arial"/>
          <w:sz w:val="20"/>
          <w:szCs w:val="20"/>
        </w:rPr>
        <w:t xml:space="preserve"> vesicular, muito leves, que flutuam na água.</w:t>
      </w:r>
    </w:p>
    <w:p w:rsidR="00ED53E4" w:rsidRDefault="00ED53E4" w:rsidP="004400B0">
      <w:pPr>
        <w:ind w:left="-284" w:right="-567"/>
        <w:contextualSpacing/>
        <w:rPr>
          <w:rFonts w:ascii="Arial" w:hAnsi="Arial" w:cs="Arial"/>
          <w:sz w:val="20"/>
          <w:szCs w:val="20"/>
        </w:rPr>
      </w:pPr>
      <w:r w:rsidRPr="00B4106A">
        <w:rPr>
          <w:rFonts w:ascii="Arial" w:hAnsi="Arial" w:cs="Arial"/>
          <w:b/>
          <w:sz w:val="20"/>
          <w:szCs w:val="20"/>
        </w:rPr>
        <w:t>B</w:t>
      </w:r>
      <w:r>
        <w:rPr>
          <w:rFonts w:ascii="Arial" w:hAnsi="Arial" w:cs="Arial"/>
          <w:sz w:val="20"/>
          <w:szCs w:val="20"/>
        </w:rPr>
        <w:t xml:space="preserve"> – </w:t>
      </w:r>
      <w:r w:rsidR="0073560F">
        <w:rPr>
          <w:rFonts w:ascii="Arial" w:hAnsi="Arial" w:cs="Arial"/>
          <w:sz w:val="20"/>
          <w:szCs w:val="20"/>
        </w:rPr>
        <w:t>As partículas de tamanho superior ao das cinzas, resultantes do voltear e</w:t>
      </w:r>
      <w:r w:rsidR="002B60C1">
        <w:rPr>
          <w:rFonts w:ascii="Arial" w:hAnsi="Arial" w:cs="Arial"/>
          <w:sz w:val="20"/>
          <w:szCs w:val="20"/>
        </w:rPr>
        <w:t xml:space="preserve"> do arrefecimento das lavas flui</w:t>
      </w:r>
      <w:r w:rsidR="0073560F">
        <w:rPr>
          <w:rFonts w:ascii="Arial" w:hAnsi="Arial" w:cs="Arial"/>
          <w:sz w:val="20"/>
          <w:szCs w:val="20"/>
        </w:rPr>
        <w:t>das no ar</w:t>
      </w:r>
      <w:r w:rsidR="002B60C1">
        <w:rPr>
          <w:rFonts w:ascii="Arial" w:hAnsi="Arial" w:cs="Arial"/>
          <w:sz w:val="20"/>
          <w:szCs w:val="20"/>
        </w:rPr>
        <w:t>,</w:t>
      </w:r>
      <w:r w:rsidR="0073560F">
        <w:rPr>
          <w:rFonts w:ascii="Arial" w:hAnsi="Arial" w:cs="Arial"/>
          <w:sz w:val="20"/>
          <w:szCs w:val="20"/>
        </w:rPr>
        <w:t xml:space="preserve"> são os </w:t>
      </w:r>
      <w:proofErr w:type="spellStart"/>
      <w:r w:rsidR="0073560F">
        <w:rPr>
          <w:rFonts w:ascii="Arial" w:hAnsi="Arial" w:cs="Arial"/>
          <w:sz w:val="20"/>
          <w:szCs w:val="20"/>
        </w:rPr>
        <w:t>lapíli</w:t>
      </w:r>
      <w:proofErr w:type="spellEnd"/>
      <w:r w:rsidR="00D735E7">
        <w:rPr>
          <w:rFonts w:ascii="Arial" w:hAnsi="Arial" w:cs="Arial"/>
          <w:sz w:val="20"/>
          <w:szCs w:val="20"/>
        </w:rPr>
        <w:t>.</w:t>
      </w:r>
    </w:p>
    <w:p w:rsidR="00AA336B" w:rsidRDefault="00ED53E4" w:rsidP="004400B0">
      <w:pPr>
        <w:ind w:left="141" w:right="-567" w:hanging="425"/>
        <w:contextualSpacing/>
        <w:rPr>
          <w:rFonts w:ascii="Arial" w:hAnsi="Arial" w:cs="Arial"/>
          <w:sz w:val="20"/>
          <w:szCs w:val="20"/>
        </w:rPr>
      </w:pPr>
      <w:r w:rsidRPr="00B4106A">
        <w:rPr>
          <w:rFonts w:ascii="Arial" w:hAnsi="Arial" w:cs="Arial"/>
          <w:b/>
          <w:sz w:val="20"/>
          <w:szCs w:val="20"/>
        </w:rPr>
        <w:t>C</w:t>
      </w:r>
      <w:r w:rsidR="00AA336B">
        <w:rPr>
          <w:rFonts w:ascii="Arial" w:hAnsi="Arial" w:cs="Arial"/>
          <w:sz w:val="20"/>
          <w:szCs w:val="20"/>
        </w:rPr>
        <w:t xml:space="preserve"> – </w:t>
      </w:r>
      <w:r w:rsidR="00C5629E">
        <w:rPr>
          <w:rFonts w:ascii="Arial" w:hAnsi="Arial" w:cs="Arial"/>
          <w:sz w:val="20"/>
          <w:szCs w:val="20"/>
        </w:rPr>
        <w:t>Os piroclastos de maiores dimensões são as bombas</w:t>
      </w:r>
      <w:r w:rsidR="00AA336B">
        <w:rPr>
          <w:rFonts w:ascii="Arial" w:hAnsi="Arial" w:cs="Arial"/>
          <w:sz w:val="20"/>
          <w:szCs w:val="20"/>
        </w:rPr>
        <w:t>.</w:t>
      </w:r>
    </w:p>
    <w:p w:rsidR="00ED53E4" w:rsidRDefault="00ED53E4" w:rsidP="004400B0">
      <w:pPr>
        <w:ind w:left="141" w:right="-567" w:hanging="425"/>
        <w:contextualSpacing/>
        <w:rPr>
          <w:rFonts w:ascii="Arial" w:hAnsi="Arial" w:cs="Arial"/>
          <w:sz w:val="20"/>
          <w:szCs w:val="20"/>
        </w:rPr>
      </w:pPr>
      <w:r w:rsidRPr="00B4106A">
        <w:rPr>
          <w:rFonts w:ascii="Arial" w:hAnsi="Arial" w:cs="Arial"/>
          <w:b/>
          <w:sz w:val="20"/>
          <w:szCs w:val="20"/>
        </w:rPr>
        <w:t>D</w:t>
      </w:r>
      <w:r>
        <w:rPr>
          <w:rFonts w:ascii="Arial" w:hAnsi="Arial" w:cs="Arial"/>
          <w:sz w:val="20"/>
          <w:szCs w:val="20"/>
        </w:rPr>
        <w:t xml:space="preserve"> – </w:t>
      </w:r>
      <w:r w:rsidR="0073560F">
        <w:rPr>
          <w:rFonts w:ascii="Arial" w:hAnsi="Arial" w:cs="Arial"/>
          <w:sz w:val="20"/>
          <w:szCs w:val="20"/>
        </w:rPr>
        <w:t>A lava é uma mistura semelhante ao magma mas com menos gases dissolvidos</w:t>
      </w:r>
      <w:r>
        <w:rPr>
          <w:rFonts w:ascii="Arial" w:hAnsi="Arial" w:cs="Arial"/>
          <w:sz w:val="20"/>
          <w:szCs w:val="20"/>
        </w:rPr>
        <w:t>.</w:t>
      </w:r>
    </w:p>
    <w:p w:rsidR="008500C6" w:rsidRDefault="00AA336B" w:rsidP="001A1B84">
      <w:pPr>
        <w:spacing w:before="120"/>
        <w:ind w:left="142" w:right="-568" w:hanging="426"/>
        <w:rPr>
          <w:rFonts w:ascii="Arial" w:hAnsi="Arial" w:cs="Arial"/>
          <w:sz w:val="20"/>
          <w:szCs w:val="20"/>
        </w:rPr>
      </w:pPr>
      <w:r w:rsidRPr="00B4106A">
        <w:rPr>
          <w:rFonts w:ascii="Arial" w:hAnsi="Arial" w:cs="Arial"/>
          <w:b/>
          <w:sz w:val="20"/>
          <w:szCs w:val="20"/>
        </w:rPr>
        <w:t>E</w:t>
      </w:r>
      <w:r>
        <w:rPr>
          <w:rFonts w:ascii="Arial" w:hAnsi="Arial" w:cs="Arial"/>
          <w:sz w:val="20"/>
          <w:szCs w:val="20"/>
        </w:rPr>
        <w:t xml:space="preserve"> – </w:t>
      </w:r>
      <w:r w:rsidR="00C5629E">
        <w:rPr>
          <w:rFonts w:ascii="Arial" w:hAnsi="Arial" w:cs="Arial"/>
          <w:sz w:val="20"/>
          <w:szCs w:val="20"/>
        </w:rPr>
        <w:t>O vidro vulcânico é um material com a superfície muito irregular, áspera e vesiculada</w:t>
      </w:r>
      <w:r>
        <w:rPr>
          <w:rFonts w:ascii="Arial" w:hAnsi="Arial" w:cs="Arial"/>
          <w:sz w:val="20"/>
          <w:szCs w:val="20"/>
        </w:rPr>
        <w:t>.</w:t>
      </w:r>
    </w:p>
    <w:p w:rsidR="008500C6" w:rsidRDefault="00B4106A" w:rsidP="00222D26">
      <w:pPr>
        <w:spacing w:before="120" w:after="0"/>
        <w:ind w:left="-567" w:right="-567"/>
        <w:rPr>
          <w:rFonts w:ascii="Arial" w:hAnsi="Arial" w:cs="Arial"/>
          <w:sz w:val="20"/>
          <w:szCs w:val="20"/>
        </w:rPr>
      </w:pPr>
      <w:r w:rsidRPr="00B4106A">
        <w:rPr>
          <w:rFonts w:ascii="Arial" w:hAnsi="Arial" w:cs="Arial"/>
          <w:b/>
          <w:sz w:val="20"/>
          <w:szCs w:val="20"/>
        </w:rPr>
        <w:t>1</w:t>
      </w:r>
      <w:r w:rsidR="008500C6" w:rsidRPr="00B4106A">
        <w:rPr>
          <w:rFonts w:ascii="Arial" w:hAnsi="Arial" w:cs="Arial"/>
          <w:b/>
          <w:sz w:val="20"/>
          <w:szCs w:val="20"/>
        </w:rPr>
        <w:t>3.</w:t>
      </w:r>
      <w:r w:rsidR="008500C6">
        <w:rPr>
          <w:rFonts w:ascii="Arial" w:hAnsi="Arial" w:cs="Arial"/>
          <w:sz w:val="20"/>
          <w:szCs w:val="20"/>
        </w:rPr>
        <w:t xml:space="preserve"> </w:t>
      </w:r>
      <w:r w:rsidR="00222D26">
        <w:rPr>
          <w:rFonts w:ascii="Arial" w:hAnsi="Arial" w:cs="Arial"/>
          <w:sz w:val="20"/>
          <w:szCs w:val="20"/>
        </w:rPr>
        <w:t>Esquematiza a estrutura de um aparelho vulcânico.</w:t>
      </w:r>
    </w:p>
    <w:p w:rsidR="008500C6" w:rsidRDefault="008500C6" w:rsidP="001A1B84">
      <w:pPr>
        <w:spacing w:before="120" w:after="0"/>
        <w:ind w:left="-567" w:right="-567"/>
        <w:rPr>
          <w:rFonts w:ascii="Arial" w:hAnsi="Arial" w:cs="Arial"/>
          <w:sz w:val="20"/>
          <w:szCs w:val="20"/>
        </w:rPr>
      </w:pPr>
      <w:r w:rsidRPr="00B4106A">
        <w:rPr>
          <w:rFonts w:ascii="Arial" w:hAnsi="Arial" w:cs="Arial"/>
          <w:b/>
          <w:sz w:val="20"/>
          <w:szCs w:val="20"/>
        </w:rPr>
        <w:t>1</w:t>
      </w:r>
      <w:r w:rsidR="00532427" w:rsidRPr="00B4106A">
        <w:rPr>
          <w:rFonts w:ascii="Arial" w:hAnsi="Arial" w:cs="Arial"/>
          <w:b/>
          <w:sz w:val="20"/>
          <w:szCs w:val="20"/>
        </w:rPr>
        <w:t>4</w:t>
      </w:r>
      <w:r w:rsidRPr="00B4106A">
        <w:rPr>
          <w:rFonts w:ascii="Arial" w:hAnsi="Arial" w:cs="Arial"/>
          <w:b/>
          <w:sz w:val="20"/>
          <w:szCs w:val="20"/>
        </w:rPr>
        <w:t>.</w:t>
      </w:r>
      <w:r>
        <w:rPr>
          <w:rFonts w:ascii="Arial" w:hAnsi="Arial" w:cs="Arial"/>
          <w:sz w:val="20"/>
          <w:szCs w:val="20"/>
        </w:rPr>
        <w:t xml:space="preserve"> </w:t>
      </w:r>
      <w:r w:rsidR="00222D26">
        <w:rPr>
          <w:rFonts w:ascii="Arial" w:hAnsi="Arial" w:cs="Arial"/>
          <w:sz w:val="20"/>
          <w:szCs w:val="20"/>
        </w:rPr>
        <w:t>Apresenta dois exemplos de manifestações de vulcanismo secundário</w:t>
      </w:r>
      <w:r w:rsidR="00F1358B">
        <w:rPr>
          <w:rFonts w:ascii="Arial" w:hAnsi="Arial" w:cs="Arial"/>
          <w:sz w:val="20"/>
          <w:szCs w:val="20"/>
        </w:rPr>
        <w:t xml:space="preserve">. </w:t>
      </w:r>
    </w:p>
    <w:p w:rsidR="00222D26" w:rsidRDefault="008500C6" w:rsidP="001A1B84">
      <w:pPr>
        <w:spacing w:before="120" w:after="0"/>
        <w:ind w:left="-567" w:right="-567"/>
        <w:rPr>
          <w:rFonts w:ascii="Arial" w:hAnsi="Arial" w:cs="Arial"/>
          <w:sz w:val="20"/>
          <w:szCs w:val="20"/>
        </w:rPr>
      </w:pPr>
      <w:r w:rsidRPr="00B4106A">
        <w:rPr>
          <w:rFonts w:ascii="Arial" w:hAnsi="Arial" w:cs="Arial"/>
          <w:b/>
          <w:sz w:val="20"/>
          <w:szCs w:val="20"/>
        </w:rPr>
        <w:t>1</w:t>
      </w:r>
      <w:r w:rsidR="00532427" w:rsidRPr="00B4106A">
        <w:rPr>
          <w:rFonts w:ascii="Arial" w:hAnsi="Arial" w:cs="Arial"/>
          <w:b/>
          <w:sz w:val="20"/>
          <w:szCs w:val="20"/>
        </w:rPr>
        <w:t>5</w:t>
      </w:r>
      <w:r w:rsidRPr="00B4106A">
        <w:rPr>
          <w:rFonts w:ascii="Arial" w:hAnsi="Arial" w:cs="Arial"/>
          <w:b/>
          <w:sz w:val="20"/>
          <w:szCs w:val="20"/>
        </w:rPr>
        <w:t>.</w:t>
      </w:r>
      <w:r w:rsidRPr="00AA18A5">
        <w:rPr>
          <w:rFonts w:ascii="Arial" w:hAnsi="Arial" w:cs="Arial"/>
          <w:sz w:val="20"/>
          <w:szCs w:val="20"/>
        </w:rPr>
        <w:t xml:space="preserve"> </w:t>
      </w:r>
      <w:r w:rsidR="00222D26">
        <w:rPr>
          <w:rFonts w:ascii="Arial" w:hAnsi="Arial" w:cs="Arial"/>
          <w:sz w:val="20"/>
          <w:szCs w:val="20"/>
        </w:rPr>
        <w:t>Explica a génese das rochas magmáticas:</w:t>
      </w:r>
    </w:p>
    <w:p w:rsidR="008500C6" w:rsidRDefault="00222D26" w:rsidP="001A1B84">
      <w:pPr>
        <w:spacing w:before="120" w:after="0"/>
        <w:ind w:left="-567" w:right="-567"/>
        <w:rPr>
          <w:rFonts w:ascii="Arial" w:hAnsi="Arial" w:cs="Arial"/>
          <w:sz w:val="20"/>
          <w:szCs w:val="20"/>
        </w:rPr>
      </w:pPr>
      <w:r>
        <w:rPr>
          <w:rFonts w:ascii="Arial" w:hAnsi="Arial" w:cs="Arial"/>
          <w:b/>
          <w:sz w:val="20"/>
          <w:szCs w:val="20"/>
        </w:rPr>
        <w:t>15.</w:t>
      </w:r>
      <w:r w:rsidRPr="00222D26">
        <w:rPr>
          <w:rFonts w:ascii="Arial" w:hAnsi="Arial" w:cs="Arial"/>
          <w:b/>
          <w:sz w:val="20"/>
          <w:szCs w:val="20"/>
        </w:rPr>
        <w:t>1.</w:t>
      </w:r>
      <w:r>
        <w:rPr>
          <w:rFonts w:ascii="Arial" w:hAnsi="Arial" w:cs="Arial"/>
          <w:sz w:val="20"/>
          <w:szCs w:val="20"/>
        </w:rPr>
        <w:t xml:space="preserve"> </w:t>
      </w:r>
      <w:proofErr w:type="gramStart"/>
      <w:r>
        <w:rPr>
          <w:rFonts w:ascii="Arial" w:hAnsi="Arial" w:cs="Arial"/>
          <w:sz w:val="20"/>
          <w:szCs w:val="20"/>
        </w:rPr>
        <w:t>plutónicas</w:t>
      </w:r>
      <w:proofErr w:type="gramEnd"/>
      <w:r w:rsidR="00F1358B">
        <w:rPr>
          <w:rFonts w:ascii="Arial" w:hAnsi="Arial" w:cs="Arial"/>
          <w:sz w:val="20"/>
          <w:szCs w:val="20"/>
        </w:rPr>
        <w:t>.</w:t>
      </w:r>
    </w:p>
    <w:p w:rsidR="00222D26" w:rsidRDefault="00222D26" w:rsidP="001A1B84">
      <w:pPr>
        <w:spacing w:before="120" w:after="0"/>
        <w:ind w:left="-567" w:right="-567"/>
        <w:rPr>
          <w:rFonts w:ascii="Arial" w:hAnsi="Arial" w:cs="Arial"/>
          <w:sz w:val="20"/>
          <w:szCs w:val="20"/>
        </w:rPr>
      </w:pPr>
      <w:r>
        <w:rPr>
          <w:rFonts w:ascii="Arial" w:hAnsi="Arial" w:cs="Arial"/>
          <w:b/>
          <w:sz w:val="20"/>
          <w:szCs w:val="20"/>
        </w:rPr>
        <w:t>15.</w:t>
      </w:r>
      <w:r w:rsidRPr="00222D26">
        <w:rPr>
          <w:rFonts w:ascii="Arial" w:hAnsi="Arial" w:cs="Arial"/>
          <w:b/>
          <w:sz w:val="20"/>
          <w:szCs w:val="20"/>
        </w:rPr>
        <w:t>2.</w:t>
      </w:r>
      <w:r>
        <w:rPr>
          <w:rFonts w:ascii="Arial" w:hAnsi="Arial" w:cs="Arial"/>
          <w:sz w:val="20"/>
          <w:szCs w:val="20"/>
        </w:rPr>
        <w:t xml:space="preserve"> </w:t>
      </w:r>
      <w:proofErr w:type="gramStart"/>
      <w:r>
        <w:rPr>
          <w:rFonts w:ascii="Arial" w:hAnsi="Arial" w:cs="Arial"/>
          <w:sz w:val="20"/>
          <w:szCs w:val="20"/>
        </w:rPr>
        <w:t>vulcânicas</w:t>
      </w:r>
      <w:proofErr w:type="gramEnd"/>
      <w:r>
        <w:rPr>
          <w:rFonts w:ascii="Arial" w:hAnsi="Arial" w:cs="Arial"/>
          <w:sz w:val="20"/>
          <w:szCs w:val="20"/>
        </w:rPr>
        <w:t>.</w:t>
      </w:r>
    </w:p>
    <w:p w:rsidR="008500C6" w:rsidRDefault="008500C6" w:rsidP="001A1B84">
      <w:pPr>
        <w:spacing w:before="120" w:after="0"/>
        <w:ind w:left="-567" w:right="-567"/>
        <w:rPr>
          <w:rFonts w:ascii="Arial" w:hAnsi="Arial" w:cs="Arial"/>
          <w:sz w:val="20"/>
          <w:szCs w:val="20"/>
        </w:rPr>
      </w:pPr>
      <w:r w:rsidRPr="00B4106A">
        <w:rPr>
          <w:rFonts w:ascii="Arial" w:hAnsi="Arial" w:cs="Arial"/>
          <w:b/>
          <w:sz w:val="20"/>
          <w:szCs w:val="20"/>
        </w:rPr>
        <w:t>1</w:t>
      </w:r>
      <w:r w:rsidR="00532427" w:rsidRPr="00B4106A">
        <w:rPr>
          <w:rFonts w:ascii="Arial" w:hAnsi="Arial" w:cs="Arial"/>
          <w:b/>
          <w:sz w:val="20"/>
          <w:szCs w:val="20"/>
        </w:rPr>
        <w:t>6</w:t>
      </w:r>
      <w:r w:rsidRPr="00B4106A">
        <w:rPr>
          <w:rFonts w:ascii="Arial" w:hAnsi="Arial" w:cs="Arial"/>
          <w:b/>
          <w:sz w:val="20"/>
          <w:szCs w:val="20"/>
        </w:rPr>
        <w:t>.</w:t>
      </w:r>
      <w:r>
        <w:rPr>
          <w:rFonts w:ascii="Arial" w:hAnsi="Arial" w:cs="Arial"/>
          <w:sz w:val="20"/>
          <w:szCs w:val="20"/>
        </w:rPr>
        <w:t xml:space="preserve"> </w:t>
      </w:r>
      <w:r w:rsidR="00222D26">
        <w:rPr>
          <w:rFonts w:ascii="Arial" w:hAnsi="Arial" w:cs="Arial"/>
          <w:sz w:val="20"/>
          <w:szCs w:val="20"/>
        </w:rPr>
        <w:t xml:space="preserve">Relaciona a génese das rochas magmáticas com a </w:t>
      </w:r>
      <w:proofErr w:type="spellStart"/>
      <w:r w:rsidR="00222D26">
        <w:rPr>
          <w:rFonts w:ascii="Arial" w:hAnsi="Arial" w:cs="Arial"/>
          <w:sz w:val="20"/>
          <w:szCs w:val="20"/>
        </w:rPr>
        <w:t>respetiva</w:t>
      </w:r>
      <w:proofErr w:type="spellEnd"/>
      <w:r w:rsidR="00222D26">
        <w:rPr>
          <w:rFonts w:ascii="Arial" w:hAnsi="Arial" w:cs="Arial"/>
          <w:sz w:val="20"/>
          <w:szCs w:val="20"/>
        </w:rPr>
        <w:t xml:space="preserve"> textura</w:t>
      </w:r>
      <w:r>
        <w:rPr>
          <w:rFonts w:ascii="Arial" w:hAnsi="Arial" w:cs="Arial"/>
          <w:sz w:val="20"/>
          <w:szCs w:val="20"/>
        </w:rPr>
        <w:t>.</w:t>
      </w:r>
    </w:p>
    <w:p w:rsidR="00532427" w:rsidRDefault="00532427"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052768">
      <w:pPr>
        <w:ind w:left="-284"/>
        <w:contextualSpacing/>
        <w:jc w:val="center"/>
        <w:rPr>
          <w:rFonts w:ascii="Arial" w:hAnsi="Arial" w:cs="Arial"/>
          <w:b/>
          <w:sz w:val="20"/>
          <w:szCs w:val="20"/>
        </w:rPr>
      </w:pPr>
      <w:r>
        <w:rPr>
          <w:rFonts w:ascii="Arial" w:hAnsi="Arial" w:cs="Arial"/>
          <w:b/>
          <w:sz w:val="20"/>
          <w:szCs w:val="20"/>
        </w:rPr>
        <w:lastRenderedPageBreak/>
        <w:t>Prova de avaliação</w:t>
      </w:r>
      <w:r w:rsidRPr="00667D5B">
        <w:rPr>
          <w:rFonts w:ascii="Arial" w:hAnsi="Arial" w:cs="Arial"/>
          <w:b/>
          <w:sz w:val="20"/>
          <w:szCs w:val="20"/>
        </w:rPr>
        <w:t xml:space="preserve"> de Ciências Naturais – </w:t>
      </w:r>
      <w:r>
        <w:rPr>
          <w:rFonts w:ascii="Arial" w:hAnsi="Arial" w:cs="Arial"/>
          <w:b/>
          <w:sz w:val="20"/>
          <w:szCs w:val="20"/>
        </w:rPr>
        <w:t xml:space="preserve">7.º ano </w:t>
      </w:r>
    </w:p>
    <w:p w:rsidR="00052768" w:rsidRDefault="00052768" w:rsidP="00052768">
      <w:pPr>
        <w:ind w:left="-284"/>
        <w:contextualSpacing/>
        <w:jc w:val="center"/>
        <w:rPr>
          <w:rFonts w:ascii="Arial" w:hAnsi="Arial" w:cs="Arial"/>
          <w:b/>
          <w:sz w:val="20"/>
          <w:szCs w:val="20"/>
        </w:rPr>
      </w:pPr>
      <w:r w:rsidRPr="00667D5B">
        <w:rPr>
          <w:rFonts w:ascii="Arial" w:hAnsi="Arial" w:cs="Arial"/>
          <w:b/>
          <w:sz w:val="20"/>
          <w:szCs w:val="20"/>
        </w:rPr>
        <w:t>Proposta de solução e de cotação</w:t>
      </w:r>
    </w:p>
    <w:p w:rsidR="00052768" w:rsidRPr="00667D5B" w:rsidRDefault="00052768" w:rsidP="00052768">
      <w:pPr>
        <w:ind w:left="-284"/>
        <w:contextualSpacing/>
        <w:jc w:val="center"/>
        <w:rPr>
          <w:rFonts w:ascii="Arial" w:hAnsi="Arial" w:cs="Arial"/>
          <w:b/>
          <w:sz w:val="20"/>
          <w:szCs w:val="20"/>
        </w:rPr>
      </w:pPr>
    </w:p>
    <w:p w:rsidR="00052768" w:rsidRDefault="00052768" w:rsidP="00052768">
      <w:pPr>
        <w:ind w:left="-284"/>
        <w:contextualSpacing/>
        <w:rPr>
          <w:rFonts w:ascii="Arial" w:hAnsi="Arial" w:cs="Arial"/>
          <w:sz w:val="20"/>
          <w:szCs w:val="20"/>
        </w:rPr>
      </w:pPr>
      <w:proofErr w:type="spellStart"/>
      <w:r>
        <w:rPr>
          <w:rFonts w:ascii="Arial" w:hAnsi="Arial" w:cs="Arial"/>
          <w:sz w:val="20"/>
          <w:szCs w:val="20"/>
        </w:rPr>
        <w:t>Objetivos</w:t>
      </w:r>
      <w:proofErr w:type="spellEnd"/>
      <w:r>
        <w:rPr>
          <w:rFonts w:ascii="Arial" w:hAnsi="Arial" w:cs="Arial"/>
          <w:sz w:val="20"/>
          <w:szCs w:val="20"/>
        </w:rPr>
        <w:t xml:space="preserve"> gerais das metas curriculares:</w:t>
      </w:r>
    </w:p>
    <w:p w:rsidR="00052768" w:rsidRPr="00D75933" w:rsidRDefault="00052768" w:rsidP="00052768">
      <w:pPr>
        <w:ind w:left="-284"/>
        <w:contextualSpacing/>
        <w:rPr>
          <w:rFonts w:ascii="Arial" w:hAnsi="Arial" w:cs="Arial"/>
          <w:sz w:val="20"/>
          <w:szCs w:val="20"/>
        </w:rPr>
      </w:pPr>
      <w:r w:rsidRPr="00D75933">
        <w:rPr>
          <w:rFonts w:ascii="Arial" w:hAnsi="Arial" w:cs="Arial"/>
          <w:sz w:val="20"/>
          <w:szCs w:val="20"/>
        </w:rPr>
        <w:t xml:space="preserve">6. Compreender a </w:t>
      </w:r>
      <w:proofErr w:type="spellStart"/>
      <w:r w:rsidRPr="00D75933">
        <w:rPr>
          <w:rFonts w:ascii="Arial" w:hAnsi="Arial" w:cs="Arial"/>
          <w:sz w:val="20"/>
          <w:szCs w:val="20"/>
        </w:rPr>
        <w:t>atividade</w:t>
      </w:r>
      <w:proofErr w:type="spellEnd"/>
      <w:r w:rsidRPr="00D75933">
        <w:rPr>
          <w:rFonts w:ascii="Arial" w:hAnsi="Arial" w:cs="Arial"/>
          <w:sz w:val="20"/>
          <w:szCs w:val="20"/>
        </w:rPr>
        <w:t xml:space="preserve"> vulcânica como uma manifestação da dinâmica interna da Terra</w:t>
      </w:r>
      <w:r>
        <w:rPr>
          <w:rFonts w:ascii="Arial" w:hAnsi="Arial" w:cs="Arial"/>
          <w:sz w:val="20"/>
          <w:szCs w:val="20"/>
        </w:rPr>
        <w:t>.</w:t>
      </w:r>
    </w:p>
    <w:p w:rsidR="00052768" w:rsidRDefault="00052768" w:rsidP="00052768">
      <w:pPr>
        <w:ind w:left="-284"/>
        <w:contextualSpacing/>
        <w:rPr>
          <w:rFonts w:ascii="Arial" w:hAnsi="Arial" w:cs="Arial"/>
          <w:sz w:val="20"/>
          <w:szCs w:val="20"/>
        </w:rPr>
      </w:pPr>
      <w:r w:rsidRPr="00D75933">
        <w:rPr>
          <w:rFonts w:ascii="Arial" w:hAnsi="Arial" w:cs="Arial"/>
          <w:sz w:val="20"/>
          <w:szCs w:val="20"/>
        </w:rPr>
        <w:t>7. Interpretar a formação das rochas magmáticas</w:t>
      </w:r>
      <w:r>
        <w:rPr>
          <w:rFonts w:ascii="Arial" w:hAnsi="Arial" w:cs="Arial"/>
          <w:sz w:val="20"/>
          <w:szCs w:val="20"/>
        </w:rPr>
        <w:t>.</w:t>
      </w:r>
    </w:p>
    <w:p w:rsidR="00052768" w:rsidRDefault="00052768" w:rsidP="00052768">
      <w:pPr>
        <w:ind w:left="-284"/>
        <w:contextualSpacing/>
        <w:rPr>
          <w:rFonts w:ascii="Arial" w:hAnsi="Arial" w:cs="Arial"/>
          <w:sz w:val="20"/>
          <w:szCs w:val="20"/>
        </w:rPr>
      </w:pPr>
    </w:p>
    <w:tbl>
      <w:tblPr>
        <w:tblStyle w:val="Tabelacomgrelha"/>
        <w:tblW w:w="0" w:type="auto"/>
        <w:tblInd w:w="-176" w:type="dxa"/>
        <w:tblLook w:val="04A0" w:firstRow="1" w:lastRow="0" w:firstColumn="1" w:lastColumn="0" w:noHBand="0" w:noVBand="1"/>
      </w:tblPr>
      <w:tblGrid>
        <w:gridCol w:w="7352"/>
        <w:gridCol w:w="1544"/>
      </w:tblGrid>
      <w:tr w:rsidR="00052768" w:rsidTr="00CF6E20">
        <w:tc>
          <w:tcPr>
            <w:tcW w:w="7514" w:type="dxa"/>
          </w:tcPr>
          <w:p w:rsidR="00052768" w:rsidRPr="000B191B" w:rsidRDefault="00052768" w:rsidP="00CF6E20">
            <w:pPr>
              <w:spacing w:before="120" w:after="120"/>
              <w:rPr>
                <w:rFonts w:ascii="Arial" w:hAnsi="Arial" w:cs="Arial"/>
                <w:b/>
                <w:sz w:val="20"/>
                <w:szCs w:val="20"/>
              </w:rPr>
            </w:pPr>
            <w:proofErr w:type="spellStart"/>
            <w:r w:rsidRPr="000B191B">
              <w:rPr>
                <w:rFonts w:ascii="Arial" w:hAnsi="Arial" w:cs="Arial"/>
                <w:b/>
                <w:sz w:val="20"/>
                <w:szCs w:val="20"/>
              </w:rPr>
              <w:t>Correção</w:t>
            </w:r>
            <w:proofErr w:type="spellEnd"/>
          </w:p>
        </w:tc>
        <w:tc>
          <w:tcPr>
            <w:tcW w:w="1559" w:type="dxa"/>
          </w:tcPr>
          <w:p w:rsidR="00052768" w:rsidRPr="000B191B" w:rsidRDefault="00052768" w:rsidP="00CF6E20">
            <w:pPr>
              <w:spacing w:before="120" w:after="120"/>
              <w:jc w:val="center"/>
              <w:rPr>
                <w:rFonts w:ascii="Arial" w:hAnsi="Arial" w:cs="Arial"/>
                <w:b/>
                <w:sz w:val="20"/>
                <w:szCs w:val="20"/>
              </w:rPr>
            </w:pPr>
            <w:r w:rsidRPr="000B191B">
              <w:rPr>
                <w:rFonts w:ascii="Arial" w:hAnsi="Arial" w:cs="Arial"/>
                <w:b/>
                <w:sz w:val="20"/>
                <w:szCs w:val="20"/>
              </w:rPr>
              <w:t>Cotação (%)</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1.</w:t>
            </w:r>
            <w:r>
              <w:rPr>
                <w:rFonts w:ascii="Arial" w:hAnsi="Arial" w:cs="Arial"/>
                <w:sz w:val="20"/>
                <w:szCs w:val="20"/>
              </w:rPr>
              <w:t xml:space="preserve"> (D)</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2.</w:t>
            </w:r>
            <w:r>
              <w:rPr>
                <w:rFonts w:ascii="Arial" w:hAnsi="Arial" w:cs="Arial"/>
                <w:sz w:val="20"/>
                <w:szCs w:val="20"/>
              </w:rPr>
              <w:t xml:space="preserve"> (C)</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3.</w:t>
            </w:r>
            <w:r>
              <w:rPr>
                <w:rFonts w:ascii="Arial" w:hAnsi="Arial" w:cs="Arial"/>
                <w:sz w:val="20"/>
                <w:szCs w:val="20"/>
              </w:rPr>
              <w:t xml:space="preserve"> (A)</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4.</w:t>
            </w:r>
            <w:r>
              <w:rPr>
                <w:rFonts w:ascii="Arial" w:hAnsi="Arial" w:cs="Arial"/>
                <w:sz w:val="20"/>
                <w:szCs w:val="20"/>
              </w:rPr>
              <w:t xml:space="preserve"> (D)</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5.</w:t>
            </w:r>
            <w:r>
              <w:rPr>
                <w:rFonts w:ascii="Arial" w:hAnsi="Arial" w:cs="Arial"/>
                <w:sz w:val="20"/>
                <w:szCs w:val="20"/>
              </w:rPr>
              <w:t xml:space="preserve"> (B)</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6.</w:t>
            </w:r>
            <w:r>
              <w:rPr>
                <w:rFonts w:ascii="Arial" w:hAnsi="Arial" w:cs="Arial"/>
                <w:sz w:val="20"/>
                <w:szCs w:val="20"/>
              </w:rPr>
              <w:t xml:space="preserve"> (C)</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7.</w:t>
            </w:r>
            <w:r>
              <w:rPr>
                <w:rFonts w:ascii="Arial" w:hAnsi="Arial" w:cs="Arial"/>
                <w:sz w:val="20"/>
                <w:szCs w:val="20"/>
              </w:rPr>
              <w:t xml:space="preserve"> (D)</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8.</w:t>
            </w:r>
            <w:r>
              <w:rPr>
                <w:rFonts w:ascii="Arial" w:hAnsi="Arial" w:cs="Arial"/>
                <w:sz w:val="20"/>
                <w:szCs w:val="20"/>
              </w:rPr>
              <w:t xml:space="preserve"> (B)</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9.</w:t>
            </w:r>
            <w:r>
              <w:rPr>
                <w:rFonts w:ascii="Arial" w:hAnsi="Arial" w:cs="Arial"/>
                <w:sz w:val="20"/>
                <w:szCs w:val="20"/>
              </w:rPr>
              <w:t xml:space="preserve"> (A)</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tc>
      </w:tr>
      <w:tr w:rsidR="00052768" w:rsidTr="00CF6E20">
        <w:tc>
          <w:tcPr>
            <w:tcW w:w="7514" w:type="dxa"/>
          </w:tcPr>
          <w:p w:rsidR="00052768" w:rsidRPr="000B191B" w:rsidRDefault="00052768" w:rsidP="00CF6E20">
            <w:pPr>
              <w:spacing w:before="60" w:after="60"/>
              <w:rPr>
                <w:rFonts w:ascii="Arial" w:hAnsi="Arial" w:cs="Arial"/>
                <w:b/>
                <w:sz w:val="20"/>
                <w:szCs w:val="20"/>
              </w:rPr>
            </w:pPr>
            <w:r w:rsidRPr="000B191B">
              <w:rPr>
                <w:rFonts w:ascii="Arial" w:hAnsi="Arial" w:cs="Arial"/>
                <w:b/>
                <w:sz w:val="20"/>
                <w:szCs w:val="20"/>
              </w:rPr>
              <w:t>10.</w:t>
            </w:r>
          </w:p>
          <w:p w:rsidR="00052768" w:rsidRDefault="00052768" w:rsidP="00CF6E20">
            <w:pPr>
              <w:spacing w:before="60" w:after="60"/>
              <w:rPr>
                <w:rFonts w:ascii="Arial" w:hAnsi="Arial" w:cs="Arial"/>
                <w:sz w:val="20"/>
                <w:szCs w:val="20"/>
              </w:rPr>
            </w:pPr>
            <w:r>
              <w:rPr>
                <w:rFonts w:ascii="Arial" w:hAnsi="Arial" w:cs="Arial"/>
                <w:sz w:val="20"/>
                <w:szCs w:val="20"/>
              </w:rPr>
              <w:t>(a) (3)</w:t>
            </w:r>
          </w:p>
          <w:p w:rsidR="00052768" w:rsidRDefault="00052768" w:rsidP="00CF6E20">
            <w:pPr>
              <w:spacing w:before="60" w:after="60"/>
              <w:rPr>
                <w:rFonts w:ascii="Arial" w:hAnsi="Arial" w:cs="Arial"/>
                <w:sz w:val="20"/>
                <w:szCs w:val="20"/>
              </w:rPr>
            </w:pPr>
            <w:r>
              <w:rPr>
                <w:rFonts w:ascii="Arial" w:hAnsi="Arial" w:cs="Arial"/>
                <w:sz w:val="20"/>
                <w:szCs w:val="20"/>
              </w:rPr>
              <w:t>(b) (1)</w:t>
            </w:r>
          </w:p>
          <w:p w:rsidR="00052768" w:rsidRDefault="00052768" w:rsidP="00CF6E20">
            <w:pPr>
              <w:spacing w:before="60" w:after="60"/>
              <w:rPr>
                <w:rFonts w:ascii="Arial" w:hAnsi="Arial" w:cs="Arial"/>
                <w:sz w:val="20"/>
                <w:szCs w:val="20"/>
              </w:rPr>
            </w:pPr>
            <w:r>
              <w:rPr>
                <w:rFonts w:ascii="Arial" w:hAnsi="Arial" w:cs="Arial"/>
                <w:sz w:val="20"/>
                <w:szCs w:val="20"/>
              </w:rPr>
              <w:t>(c) (4)</w:t>
            </w:r>
          </w:p>
          <w:p w:rsidR="00052768" w:rsidRDefault="00052768" w:rsidP="00CF6E20">
            <w:pPr>
              <w:spacing w:before="60" w:after="60"/>
              <w:rPr>
                <w:rFonts w:ascii="Arial" w:hAnsi="Arial" w:cs="Arial"/>
                <w:sz w:val="20"/>
                <w:szCs w:val="20"/>
              </w:rPr>
            </w:pPr>
            <w:r>
              <w:rPr>
                <w:rFonts w:ascii="Arial" w:hAnsi="Arial" w:cs="Arial"/>
                <w:sz w:val="20"/>
                <w:szCs w:val="20"/>
              </w:rPr>
              <w:t>(d) (5)</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8</w:t>
            </w:r>
          </w:p>
          <w:p w:rsidR="00052768" w:rsidRDefault="00052768" w:rsidP="00CF6E20">
            <w:pPr>
              <w:spacing w:before="60" w:after="60"/>
              <w:jc w:val="center"/>
              <w:rPr>
                <w:rFonts w:ascii="Arial" w:hAnsi="Arial" w:cs="Arial"/>
                <w:sz w:val="20"/>
                <w:szCs w:val="20"/>
              </w:rPr>
            </w:pPr>
            <w:r>
              <w:rPr>
                <w:rFonts w:ascii="Arial" w:hAnsi="Arial" w:cs="Arial"/>
                <w:sz w:val="20"/>
                <w:szCs w:val="20"/>
              </w:rPr>
              <w:t>(4 x 2)</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 xml:space="preserve">11. </w:t>
            </w:r>
            <w:r>
              <w:rPr>
                <w:rFonts w:ascii="Arial" w:hAnsi="Arial" w:cs="Arial"/>
                <w:sz w:val="20"/>
                <w:szCs w:val="20"/>
              </w:rPr>
              <w:t>A – Com quartzos, feldspatos e micas; B – Basalto; C – Gabro; D – Com quartzos, feldspatos e micas; E – Granito.</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10</w:t>
            </w:r>
          </w:p>
          <w:p w:rsidR="00052768" w:rsidRDefault="00052768" w:rsidP="00CF6E20">
            <w:pPr>
              <w:spacing w:before="60" w:after="60"/>
              <w:jc w:val="center"/>
              <w:rPr>
                <w:rFonts w:ascii="Arial" w:hAnsi="Arial" w:cs="Arial"/>
                <w:sz w:val="20"/>
                <w:szCs w:val="20"/>
              </w:rPr>
            </w:pPr>
            <w:r>
              <w:rPr>
                <w:rFonts w:ascii="Arial" w:hAnsi="Arial" w:cs="Arial"/>
                <w:sz w:val="20"/>
                <w:szCs w:val="20"/>
              </w:rPr>
              <w:t>(5 x 2)</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12.</w:t>
            </w:r>
            <w:r>
              <w:rPr>
                <w:rFonts w:ascii="Arial" w:hAnsi="Arial" w:cs="Arial"/>
                <w:sz w:val="20"/>
                <w:szCs w:val="20"/>
              </w:rPr>
              <w:t xml:space="preserve"> </w:t>
            </w:r>
          </w:p>
          <w:p w:rsidR="00052768" w:rsidRDefault="00052768" w:rsidP="00CF6E20">
            <w:pPr>
              <w:spacing w:before="60" w:after="60"/>
              <w:rPr>
                <w:rFonts w:ascii="Arial" w:hAnsi="Arial" w:cs="Arial"/>
                <w:sz w:val="20"/>
                <w:szCs w:val="20"/>
              </w:rPr>
            </w:pPr>
            <w:r>
              <w:rPr>
                <w:rFonts w:ascii="Arial" w:hAnsi="Arial" w:cs="Arial"/>
                <w:sz w:val="20"/>
                <w:szCs w:val="20"/>
              </w:rPr>
              <w:t>A – F; B – V; C – V; D – V; E – F.</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5</w:t>
            </w:r>
          </w:p>
          <w:p w:rsidR="00052768" w:rsidRDefault="00052768" w:rsidP="00CF6E20">
            <w:pPr>
              <w:spacing w:before="60" w:after="60"/>
              <w:jc w:val="center"/>
              <w:rPr>
                <w:rFonts w:ascii="Arial" w:hAnsi="Arial" w:cs="Arial"/>
                <w:sz w:val="20"/>
                <w:szCs w:val="20"/>
              </w:rPr>
            </w:pPr>
            <w:r>
              <w:rPr>
                <w:rFonts w:ascii="Arial" w:hAnsi="Arial" w:cs="Arial"/>
                <w:sz w:val="20"/>
                <w:szCs w:val="20"/>
              </w:rPr>
              <w:t>(5 x 1)</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 xml:space="preserve">13. </w:t>
            </w:r>
            <w:r>
              <w:rPr>
                <w:rFonts w:ascii="Arial" w:hAnsi="Arial" w:cs="Arial"/>
                <w:sz w:val="20"/>
                <w:szCs w:val="20"/>
              </w:rPr>
              <w:t>O aluno deve esquematizar uma abertura na crosta com câmara magmática e chaminé. Poderá apresentar cone e cone secundário.</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 xml:space="preserve">4 </w:t>
            </w:r>
          </w:p>
          <w:p w:rsidR="00052768" w:rsidRDefault="00052768" w:rsidP="00CF6E20">
            <w:pPr>
              <w:spacing w:before="60" w:after="60"/>
              <w:jc w:val="center"/>
              <w:rPr>
                <w:rFonts w:ascii="Arial" w:hAnsi="Arial" w:cs="Arial"/>
                <w:sz w:val="20"/>
                <w:szCs w:val="20"/>
              </w:rPr>
            </w:pPr>
            <w:r>
              <w:rPr>
                <w:rFonts w:ascii="Arial" w:hAnsi="Arial" w:cs="Arial"/>
                <w:sz w:val="20"/>
                <w:szCs w:val="20"/>
              </w:rPr>
              <w:t xml:space="preserve">(2 x 2)                      </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14.</w:t>
            </w:r>
            <w:r>
              <w:rPr>
                <w:rFonts w:ascii="Arial" w:hAnsi="Arial" w:cs="Arial"/>
                <w:sz w:val="20"/>
                <w:szCs w:val="20"/>
              </w:rPr>
              <w:t xml:space="preserve"> Dois dos seguintes: fumarolas (sulfataras e mofetas), nascentes termais e géiseres. </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6</w:t>
            </w:r>
          </w:p>
          <w:p w:rsidR="00052768" w:rsidRDefault="00052768" w:rsidP="00CF6E20">
            <w:pPr>
              <w:spacing w:before="60" w:after="60"/>
              <w:jc w:val="center"/>
              <w:rPr>
                <w:rFonts w:ascii="Arial" w:hAnsi="Arial" w:cs="Arial"/>
                <w:sz w:val="20"/>
                <w:szCs w:val="20"/>
              </w:rPr>
            </w:pPr>
            <w:r>
              <w:rPr>
                <w:rFonts w:ascii="Arial" w:hAnsi="Arial" w:cs="Arial"/>
                <w:sz w:val="20"/>
                <w:szCs w:val="20"/>
              </w:rPr>
              <w:t>(2 x 3)</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15.</w:t>
            </w:r>
            <w:r w:rsidRPr="00D75933">
              <w:rPr>
                <w:rFonts w:ascii="Arial" w:hAnsi="Arial" w:cs="Arial"/>
                <w:b/>
                <w:sz w:val="20"/>
                <w:szCs w:val="20"/>
              </w:rPr>
              <w:t>1.</w:t>
            </w:r>
            <w:r>
              <w:rPr>
                <w:rFonts w:ascii="Arial" w:hAnsi="Arial" w:cs="Arial"/>
                <w:sz w:val="20"/>
                <w:szCs w:val="20"/>
              </w:rPr>
              <w:t xml:space="preserve"> As rochas plutónicas resultam do arrefecimento e da cristalização de magmas em profundidade.</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7</w:t>
            </w:r>
          </w:p>
        </w:tc>
      </w:tr>
      <w:tr w:rsidR="00052768" w:rsidTr="00CF6E20">
        <w:tc>
          <w:tcPr>
            <w:tcW w:w="7514" w:type="dxa"/>
          </w:tcPr>
          <w:p w:rsidR="00052768" w:rsidRPr="000B191B" w:rsidRDefault="00052768" w:rsidP="00CF6E20">
            <w:pPr>
              <w:spacing w:before="60" w:after="60"/>
              <w:rPr>
                <w:rFonts w:ascii="Arial" w:hAnsi="Arial" w:cs="Arial"/>
                <w:b/>
                <w:sz w:val="20"/>
                <w:szCs w:val="20"/>
              </w:rPr>
            </w:pPr>
            <w:r w:rsidRPr="000B191B">
              <w:rPr>
                <w:rFonts w:ascii="Arial" w:hAnsi="Arial" w:cs="Arial"/>
                <w:b/>
                <w:sz w:val="20"/>
                <w:szCs w:val="20"/>
              </w:rPr>
              <w:t>15.</w:t>
            </w:r>
            <w:r w:rsidRPr="00D75933">
              <w:rPr>
                <w:rFonts w:ascii="Arial" w:hAnsi="Arial" w:cs="Arial"/>
                <w:b/>
                <w:sz w:val="20"/>
                <w:szCs w:val="20"/>
              </w:rPr>
              <w:t>1.</w:t>
            </w:r>
            <w:r>
              <w:rPr>
                <w:rFonts w:ascii="Arial" w:hAnsi="Arial" w:cs="Arial"/>
                <w:sz w:val="20"/>
                <w:szCs w:val="20"/>
              </w:rPr>
              <w:t xml:space="preserve"> As rochas vulcânicas resultam do arrefecimento e da cristalização de magmas à superfície ou muito perto da superfície.</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7</w:t>
            </w:r>
          </w:p>
        </w:tc>
      </w:tr>
      <w:tr w:rsidR="00052768" w:rsidTr="00CF6E20">
        <w:tc>
          <w:tcPr>
            <w:tcW w:w="7514" w:type="dxa"/>
          </w:tcPr>
          <w:p w:rsidR="00052768" w:rsidRDefault="00052768" w:rsidP="00CF6E20">
            <w:pPr>
              <w:spacing w:before="60" w:after="60"/>
              <w:rPr>
                <w:rFonts w:ascii="Arial" w:hAnsi="Arial" w:cs="Arial"/>
                <w:sz w:val="20"/>
                <w:szCs w:val="20"/>
              </w:rPr>
            </w:pPr>
            <w:r w:rsidRPr="000B191B">
              <w:rPr>
                <w:rFonts w:ascii="Arial" w:hAnsi="Arial" w:cs="Arial"/>
                <w:b/>
                <w:sz w:val="20"/>
                <w:szCs w:val="20"/>
              </w:rPr>
              <w:t>16.</w:t>
            </w:r>
            <w:r>
              <w:rPr>
                <w:rFonts w:ascii="Arial" w:hAnsi="Arial" w:cs="Arial"/>
                <w:sz w:val="20"/>
                <w:szCs w:val="20"/>
              </w:rPr>
              <w:t xml:space="preserve"> As rochas plutónicas consolidam em profundidade, os minerais têm tempo para crescer e, por isso, têm textura fanerítica. As rochas vulcânicas consolidam à superfície, os minerais não têm tempo para crescer e, por isso, têm textura afanítica.</w:t>
            </w:r>
          </w:p>
        </w:tc>
        <w:tc>
          <w:tcPr>
            <w:tcW w:w="1559" w:type="dxa"/>
          </w:tcPr>
          <w:p w:rsidR="00052768" w:rsidRDefault="00052768" w:rsidP="00CF6E20">
            <w:pPr>
              <w:spacing w:before="60" w:after="60"/>
              <w:jc w:val="center"/>
              <w:rPr>
                <w:rFonts w:ascii="Arial" w:hAnsi="Arial" w:cs="Arial"/>
                <w:sz w:val="20"/>
                <w:szCs w:val="20"/>
              </w:rPr>
            </w:pPr>
            <w:r>
              <w:rPr>
                <w:rFonts w:ascii="Arial" w:hAnsi="Arial" w:cs="Arial"/>
                <w:sz w:val="20"/>
                <w:szCs w:val="20"/>
              </w:rPr>
              <w:t>8</w:t>
            </w:r>
          </w:p>
          <w:p w:rsidR="00052768" w:rsidRDefault="00052768" w:rsidP="00CF6E20">
            <w:pPr>
              <w:spacing w:before="60" w:after="60"/>
              <w:jc w:val="center"/>
              <w:rPr>
                <w:rFonts w:ascii="Arial" w:hAnsi="Arial" w:cs="Arial"/>
                <w:sz w:val="20"/>
                <w:szCs w:val="20"/>
              </w:rPr>
            </w:pPr>
          </w:p>
        </w:tc>
      </w:tr>
      <w:tr w:rsidR="00052768" w:rsidTr="00CF6E20">
        <w:trPr>
          <w:trHeight w:val="453"/>
        </w:trPr>
        <w:tc>
          <w:tcPr>
            <w:tcW w:w="7514" w:type="dxa"/>
            <w:vAlign w:val="center"/>
          </w:tcPr>
          <w:p w:rsidR="00052768" w:rsidRPr="000B191B" w:rsidRDefault="00052768" w:rsidP="00CF6E20">
            <w:pPr>
              <w:spacing w:before="60" w:after="60"/>
              <w:jc w:val="right"/>
              <w:rPr>
                <w:rFonts w:ascii="Arial" w:hAnsi="Arial" w:cs="Arial"/>
                <w:b/>
                <w:sz w:val="20"/>
                <w:szCs w:val="20"/>
              </w:rPr>
            </w:pPr>
            <w:r w:rsidRPr="000B191B">
              <w:rPr>
                <w:rFonts w:ascii="Arial" w:hAnsi="Arial" w:cs="Arial"/>
                <w:b/>
                <w:sz w:val="20"/>
                <w:szCs w:val="20"/>
              </w:rPr>
              <w:t>Total</w:t>
            </w:r>
          </w:p>
        </w:tc>
        <w:tc>
          <w:tcPr>
            <w:tcW w:w="1559" w:type="dxa"/>
            <w:vAlign w:val="center"/>
          </w:tcPr>
          <w:p w:rsidR="00052768" w:rsidRPr="000B191B" w:rsidRDefault="00052768" w:rsidP="00CF6E20">
            <w:pPr>
              <w:spacing w:before="60" w:after="60"/>
              <w:jc w:val="center"/>
              <w:rPr>
                <w:rFonts w:ascii="Arial" w:hAnsi="Arial" w:cs="Arial"/>
                <w:b/>
                <w:sz w:val="20"/>
                <w:szCs w:val="20"/>
              </w:rPr>
            </w:pPr>
            <w:r w:rsidRPr="000B191B">
              <w:rPr>
                <w:rFonts w:ascii="Arial" w:hAnsi="Arial" w:cs="Arial"/>
                <w:b/>
                <w:sz w:val="20"/>
                <w:szCs w:val="20"/>
              </w:rPr>
              <w:t>100</w:t>
            </w:r>
          </w:p>
        </w:tc>
      </w:tr>
    </w:tbl>
    <w:p w:rsidR="00052768" w:rsidRPr="00E317B5" w:rsidRDefault="00052768" w:rsidP="00052768">
      <w:pPr>
        <w:contextualSpacing/>
        <w:rPr>
          <w:rFonts w:ascii="Arial" w:hAnsi="Arial" w:cs="Arial"/>
          <w:sz w:val="20"/>
          <w:szCs w:val="20"/>
        </w:rPr>
      </w:pPr>
    </w:p>
    <w:p w:rsidR="00052768" w:rsidRDefault="00052768" w:rsidP="001A1B84">
      <w:pPr>
        <w:spacing w:before="120" w:after="0"/>
        <w:ind w:left="-567" w:right="-567"/>
        <w:rPr>
          <w:rFonts w:ascii="Arial" w:hAnsi="Arial" w:cs="Arial"/>
          <w:sz w:val="20"/>
          <w:szCs w:val="20"/>
        </w:rPr>
      </w:pPr>
      <w:bookmarkStart w:id="0" w:name="_GoBack"/>
      <w:bookmarkEnd w:id="0"/>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p w:rsidR="00052768" w:rsidRDefault="00052768" w:rsidP="001A1B84">
      <w:pPr>
        <w:spacing w:before="120" w:after="0"/>
        <w:ind w:left="-567" w:right="-567"/>
        <w:rPr>
          <w:rFonts w:ascii="Arial" w:hAnsi="Arial" w:cs="Arial"/>
          <w:sz w:val="20"/>
          <w:szCs w:val="20"/>
        </w:rPr>
      </w:pPr>
    </w:p>
    <w:sectPr w:rsidR="00052768" w:rsidSect="007A45B7">
      <w:headerReference w:type="default" r:id="rId14"/>
      <w:footerReference w:type="default" r:id="rId15"/>
      <w:pgSz w:w="11906" w:h="16838"/>
      <w:pgMar w:top="993" w:right="1701" w:bottom="709" w:left="1701"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72" w:rsidRDefault="00523572" w:rsidP="00596505">
      <w:pPr>
        <w:spacing w:after="0" w:line="240" w:lineRule="auto"/>
      </w:pPr>
      <w:r>
        <w:separator/>
      </w:r>
    </w:p>
  </w:endnote>
  <w:endnote w:type="continuationSeparator" w:id="0">
    <w:p w:rsidR="00523572" w:rsidRDefault="00523572" w:rsidP="0059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5BF" w:rsidRPr="00596505" w:rsidRDefault="00773F36" w:rsidP="00E615BF">
    <w:pPr>
      <w:contextualSpacing/>
      <w:jc w:val="center"/>
      <w:rPr>
        <w:rFonts w:ascii="Arial" w:hAnsi="Arial" w:cs="Arial"/>
        <w:sz w:val="16"/>
        <w:szCs w:val="16"/>
      </w:rPr>
    </w:pPr>
    <w:r>
      <w:rPr>
        <w:rFonts w:ascii="Arial" w:hAnsi="Arial" w:cs="Arial"/>
        <w:sz w:val="16"/>
        <w:szCs w:val="16"/>
      </w:rPr>
      <w:t>Prova de avaliação</w:t>
    </w:r>
    <w:r w:rsidR="00E615BF">
      <w:rPr>
        <w:rFonts w:ascii="Arial" w:hAnsi="Arial" w:cs="Arial"/>
        <w:sz w:val="16"/>
        <w:szCs w:val="16"/>
      </w:rPr>
      <w:t xml:space="preserve"> de Ciências Naturais </w:t>
    </w:r>
    <w:r w:rsidR="00B43613">
      <w:rPr>
        <w:rFonts w:ascii="Arial" w:hAnsi="Arial" w:cs="Arial"/>
        <w:sz w:val="16"/>
        <w:szCs w:val="16"/>
      </w:rPr>
      <w:t>–</w:t>
    </w:r>
    <w:r w:rsidR="00E615BF">
      <w:rPr>
        <w:rFonts w:ascii="Arial" w:hAnsi="Arial" w:cs="Arial"/>
        <w:sz w:val="16"/>
        <w:szCs w:val="16"/>
      </w:rPr>
      <w:t xml:space="preserve"> 7</w:t>
    </w:r>
    <w:r w:rsidR="00B43613">
      <w:rPr>
        <w:rFonts w:ascii="Arial" w:hAnsi="Arial" w:cs="Arial"/>
        <w:sz w:val="16"/>
        <w:szCs w:val="16"/>
      </w:rPr>
      <w:t>.</w:t>
    </w:r>
    <w:r w:rsidR="00E615BF" w:rsidRPr="00596505">
      <w:rPr>
        <w:rFonts w:ascii="Arial" w:hAnsi="Arial" w:cs="Arial"/>
        <w:sz w:val="16"/>
        <w:szCs w:val="16"/>
      </w:rPr>
      <w:t>º ano</w:t>
    </w:r>
  </w:p>
  <w:p w:rsidR="00E615BF" w:rsidRDefault="00E615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72" w:rsidRDefault="00523572" w:rsidP="00596505">
      <w:pPr>
        <w:spacing w:after="0" w:line="240" w:lineRule="auto"/>
      </w:pPr>
      <w:r>
        <w:separator/>
      </w:r>
    </w:p>
  </w:footnote>
  <w:footnote w:type="continuationSeparator" w:id="0">
    <w:p w:rsidR="00523572" w:rsidRDefault="00523572" w:rsidP="00596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05" w:rsidRDefault="00596505" w:rsidP="00596505">
    <w:pPr>
      <w:pStyle w:val="Cabealho"/>
      <w:jc w:val="center"/>
    </w:pPr>
  </w:p>
  <w:p w:rsidR="00596505" w:rsidRDefault="005965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CB"/>
    <w:rsid w:val="000034F0"/>
    <w:rsid w:val="00015F95"/>
    <w:rsid w:val="000167ED"/>
    <w:rsid w:val="00023A40"/>
    <w:rsid w:val="00036F2F"/>
    <w:rsid w:val="00042CB8"/>
    <w:rsid w:val="00045F5D"/>
    <w:rsid w:val="00046F78"/>
    <w:rsid w:val="00050744"/>
    <w:rsid w:val="00052768"/>
    <w:rsid w:val="000755B4"/>
    <w:rsid w:val="0009031C"/>
    <w:rsid w:val="000A375C"/>
    <w:rsid w:val="000B1424"/>
    <w:rsid w:val="000C2E65"/>
    <w:rsid w:val="000C5EA0"/>
    <w:rsid w:val="000D4521"/>
    <w:rsid w:val="000F7979"/>
    <w:rsid w:val="001176D8"/>
    <w:rsid w:val="00126266"/>
    <w:rsid w:val="00133567"/>
    <w:rsid w:val="00155F9F"/>
    <w:rsid w:val="00175C28"/>
    <w:rsid w:val="00190DD1"/>
    <w:rsid w:val="001A1B84"/>
    <w:rsid w:val="001B20B6"/>
    <w:rsid w:val="001B2A90"/>
    <w:rsid w:val="001D03D7"/>
    <w:rsid w:val="001D1330"/>
    <w:rsid w:val="001F7AB8"/>
    <w:rsid w:val="00211627"/>
    <w:rsid w:val="00222D26"/>
    <w:rsid w:val="00224F76"/>
    <w:rsid w:val="00241241"/>
    <w:rsid w:val="002B1644"/>
    <w:rsid w:val="002B3FBB"/>
    <w:rsid w:val="002B60C1"/>
    <w:rsid w:val="002D5162"/>
    <w:rsid w:val="002E5A13"/>
    <w:rsid w:val="00323A5A"/>
    <w:rsid w:val="003346FE"/>
    <w:rsid w:val="00342235"/>
    <w:rsid w:val="003743D9"/>
    <w:rsid w:val="00375661"/>
    <w:rsid w:val="00376E75"/>
    <w:rsid w:val="003812EF"/>
    <w:rsid w:val="00385D7C"/>
    <w:rsid w:val="003A28A1"/>
    <w:rsid w:val="003C6A3D"/>
    <w:rsid w:val="003C6B23"/>
    <w:rsid w:val="003F1BEA"/>
    <w:rsid w:val="003F5B9C"/>
    <w:rsid w:val="00421FBD"/>
    <w:rsid w:val="0042316B"/>
    <w:rsid w:val="004400B0"/>
    <w:rsid w:val="0045464E"/>
    <w:rsid w:val="004A4264"/>
    <w:rsid w:val="004A68B4"/>
    <w:rsid w:val="004F0D86"/>
    <w:rsid w:val="00503F36"/>
    <w:rsid w:val="00512227"/>
    <w:rsid w:val="00523572"/>
    <w:rsid w:val="00526451"/>
    <w:rsid w:val="00532427"/>
    <w:rsid w:val="0056576B"/>
    <w:rsid w:val="0057079B"/>
    <w:rsid w:val="005809EF"/>
    <w:rsid w:val="00596505"/>
    <w:rsid w:val="005E4884"/>
    <w:rsid w:val="00600C71"/>
    <w:rsid w:val="006117F5"/>
    <w:rsid w:val="00615C22"/>
    <w:rsid w:val="00623927"/>
    <w:rsid w:val="0062430C"/>
    <w:rsid w:val="006308E5"/>
    <w:rsid w:val="0068475C"/>
    <w:rsid w:val="0069236B"/>
    <w:rsid w:val="006B0847"/>
    <w:rsid w:val="006B0E39"/>
    <w:rsid w:val="006E50E2"/>
    <w:rsid w:val="00721D35"/>
    <w:rsid w:val="0073560F"/>
    <w:rsid w:val="00737503"/>
    <w:rsid w:val="00773F36"/>
    <w:rsid w:val="00784A6C"/>
    <w:rsid w:val="007A45B7"/>
    <w:rsid w:val="007B51F9"/>
    <w:rsid w:val="007C24F6"/>
    <w:rsid w:val="007D2602"/>
    <w:rsid w:val="007F09C8"/>
    <w:rsid w:val="008065D3"/>
    <w:rsid w:val="00821EF6"/>
    <w:rsid w:val="0082232C"/>
    <w:rsid w:val="00827B48"/>
    <w:rsid w:val="00836525"/>
    <w:rsid w:val="008478D6"/>
    <w:rsid w:val="008500C6"/>
    <w:rsid w:val="00876BD3"/>
    <w:rsid w:val="0088029C"/>
    <w:rsid w:val="008916E9"/>
    <w:rsid w:val="008A6376"/>
    <w:rsid w:val="008A7A71"/>
    <w:rsid w:val="008C7F12"/>
    <w:rsid w:val="008D2DDD"/>
    <w:rsid w:val="008F198E"/>
    <w:rsid w:val="008F66B7"/>
    <w:rsid w:val="00930141"/>
    <w:rsid w:val="00935F5E"/>
    <w:rsid w:val="0094260B"/>
    <w:rsid w:val="00942909"/>
    <w:rsid w:val="00944235"/>
    <w:rsid w:val="00957589"/>
    <w:rsid w:val="00957F0D"/>
    <w:rsid w:val="00975464"/>
    <w:rsid w:val="009D56A9"/>
    <w:rsid w:val="009D6EB2"/>
    <w:rsid w:val="009E0711"/>
    <w:rsid w:val="00A40F1B"/>
    <w:rsid w:val="00A42170"/>
    <w:rsid w:val="00A4285D"/>
    <w:rsid w:val="00A831DC"/>
    <w:rsid w:val="00A8582E"/>
    <w:rsid w:val="00AA18A5"/>
    <w:rsid w:val="00AA336B"/>
    <w:rsid w:val="00AD46C6"/>
    <w:rsid w:val="00B101B2"/>
    <w:rsid w:val="00B4106A"/>
    <w:rsid w:val="00B43613"/>
    <w:rsid w:val="00B629E8"/>
    <w:rsid w:val="00B85D26"/>
    <w:rsid w:val="00BA4376"/>
    <w:rsid w:val="00BC7AE6"/>
    <w:rsid w:val="00BE07BE"/>
    <w:rsid w:val="00BE2199"/>
    <w:rsid w:val="00C02969"/>
    <w:rsid w:val="00C07D64"/>
    <w:rsid w:val="00C120E1"/>
    <w:rsid w:val="00C5629E"/>
    <w:rsid w:val="00C872EB"/>
    <w:rsid w:val="00CA04F5"/>
    <w:rsid w:val="00CA06C3"/>
    <w:rsid w:val="00CA1ACB"/>
    <w:rsid w:val="00CC7DDD"/>
    <w:rsid w:val="00D000D4"/>
    <w:rsid w:val="00D23C16"/>
    <w:rsid w:val="00D3444E"/>
    <w:rsid w:val="00D735E7"/>
    <w:rsid w:val="00DC2A47"/>
    <w:rsid w:val="00DD7B34"/>
    <w:rsid w:val="00DE396C"/>
    <w:rsid w:val="00DF3311"/>
    <w:rsid w:val="00DF5ED0"/>
    <w:rsid w:val="00E23D8F"/>
    <w:rsid w:val="00E41616"/>
    <w:rsid w:val="00E5157A"/>
    <w:rsid w:val="00E51FFF"/>
    <w:rsid w:val="00E56032"/>
    <w:rsid w:val="00E615BF"/>
    <w:rsid w:val="00E641EF"/>
    <w:rsid w:val="00E777A7"/>
    <w:rsid w:val="00E9470F"/>
    <w:rsid w:val="00EA1F89"/>
    <w:rsid w:val="00EA6832"/>
    <w:rsid w:val="00ED53E4"/>
    <w:rsid w:val="00EE6724"/>
    <w:rsid w:val="00F1358B"/>
    <w:rsid w:val="00F14B22"/>
    <w:rsid w:val="00F26DFC"/>
    <w:rsid w:val="00F6106E"/>
    <w:rsid w:val="00F725DF"/>
    <w:rsid w:val="00FA0C82"/>
    <w:rsid w:val="00FC412B"/>
    <w:rsid w:val="00FD3B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600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CA04F5"/>
    <w:rPr>
      <w:color w:val="0000FF" w:themeColor="hyperlink"/>
      <w:u w:val="single"/>
    </w:rPr>
  </w:style>
  <w:style w:type="paragraph" w:styleId="Cabealho">
    <w:name w:val="header"/>
    <w:basedOn w:val="Normal"/>
    <w:link w:val="CabealhoCarcter"/>
    <w:uiPriority w:val="99"/>
    <w:unhideWhenUsed/>
    <w:rsid w:val="0059650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96505"/>
  </w:style>
  <w:style w:type="paragraph" w:styleId="Rodap">
    <w:name w:val="footer"/>
    <w:basedOn w:val="Normal"/>
    <w:link w:val="RodapCarcter"/>
    <w:uiPriority w:val="99"/>
    <w:unhideWhenUsed/>
    <w:rsid w:val="0059650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96505"/>
  </w:style>
  <w:style w:type="paragraph" w:styleId="Textodebalo">
    <w:name w:val="Balloon Text"/>
    <w:basedOn w:val="Normal"/>
    <w:link w:val="TextodebaloCarcter"/>
    <w:uiPriority w:val="99"/>
    <w:semiHidden/>
    <w:unhideWhenUsed/>
    <w:rsid w:val="0059650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96505"/>
    <w:rPr>
      <w:rFonts w:ascii="Tahoma" w:hAnsi="Tahoma" w:cs="Tahoma"/>
      <w:sz w:val="16"/>
      <w:szCs w:val="16"/>
    </w:rPr>
  </w:style>
  <w:style w:type="paragraph" w:customStyle="1" w:styleId="Default">
    <w:name w:val="Default"/>
    <w:rsid w:val="00E615B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600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CA04F5"/>
    <w:rPr>
      <w:color w:val="0000FF" w:themeColor="hyperlink"/>
      <w:u w:val="single"/>
    </w:rPr>
  </w:style>
  <w:style w:type="paragraph" w:styleId="Cabealho">
    <w:name w:val="header"/>
    <w:basedOn w:val="Normal"/>
    <w:link w:val="CabealhoCarcter"/>
    <w:uiPriority w:val="99"/>
    <w:unhideWhenUsed/>
    <w:rsid w:val="0059650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96505"/>
  </w:style>
  <w:style w:type="paragraph" w:styleId="Rodap">
    <w:name w:val="footer"/>
    <w:basedOn w:val="Normal"/>
    <w:link w:val="RodapCarcter"/>
    <w:uiPriority w:val="99"/>
    <w:unhideWhenUsed/>
    <w:rsid w:val="0059650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96505"/>
  </w:style>
  <w:style w:type="paragraph" w:styleId="Textodebalo">
    <w:name w:val="Balloon Text"/>
    <w:basedOn w:val="Normal"/>
    <w:link w:val="TextodebaloCarcter"/>
    <w:uiPriority w:val="99"/>
    <w:semiHidden/>
    <w:unhideWhenUsed/>
    <w:rsid w:val="0059650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96505"/>
    <w:rPr>
      <w:rFonts w:ascii="Tahoma" w:hAnsi="Tahoma" w:cs="Tahoma"/>
      <w:sz w:val="16"/>
      <w:szCs w:val="16"/>
    </w:rPr>
  </w:style>
  <w:style w:type="paragraph" w:customStyle="1" w:styleId="Default">
    <w:name w:val="Default"/>
    <w:rsid w:val="00E615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4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329D11-89E6-4A42-8509-6732948372EF}"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pt-PT"/>
        </a:p>
      </dgm:t>
    </dgm:pt>
    <dgm:pt modelId="{5722ECCB-209F-4851-9BE5-98D41F5B11DE}">
      <dgm:prSet phldrT="[Texto]" custT="1"/>
      <dgm:spPr>
        <a:ln w="12700">
          <a:solidFill>
            <a:schemeClr val="tx1">
              <a:lumMod val="65000"/>
              <a:lumOff val="35000"/>
            </a:schemeClr>
          </a:solidFill>
        </a:ln>
        <a:effectLst/>
        <a:scene3d>
          <a:camera prst="orthographicFront"/>
          <a:lightRig rig="flat" dir="t"/>
        </a:scene3d>
        <a:sp3d prstMaterial="dkEdge"/>
      </dgm:spPr>
      <dgm:t>
        <a:bodyPr/>
        <a:lstStyle/>
        <a:p>
          <a:pPr algn="ctr"/>
          <a:r>
            <a:rPr lang="pt-PT" sz="1000">
              <a:latin typeface="Arial" panose="020B0604020202020204" pitchFamily="34" charset="0"/>
              <a:cs typeface="Arial" panose="020B0604020202020204" pitchFamily="34" charset="0"/>
            </a:rPr>
            <a:t>Rochas magmáticas</a:t>
          </a:r>
        </a:p>
      </dgm:t>
    </dgm:pt>
    <dgm:pt modelId="{16EDA852-DDD6-4459-85AB-F58E62B05344}" type="parTrans" cxnId="{26C2436D-5ADC-40AA-AED5-627F8475F3C3}">
      <dgm:prSet/>
      <dgm:spPr/>
      <dgm:t>
        <a:bodyPr/>
        <a:lstStyle/>
        <a:p>
          <a:pPr algn="ctr"/>
          <a:endParaRPr lang="pt-PT" sz="1000">
            <a:latin typeface="Arial" panose="020B0604020202020204" pitchFamily="34" charset="0"/>
            <a:cs typeface="Arial" panose="020B0604020202020204" pitchFamily="34" charset="0"/>
          </a:endParaRPr>
        </a:p>
      </dgm:t>
    </dgm:pt>
    <dgm:pt modelId="{16460862-CAF3-4A9D-8895-648E1E126297}" type="sibTrans" cxnId="{26C2436D-5ADC-40AA-AED5-627F8475F3C3}">
      <dgm:prSet/>
      <dgm:spPr/>
      <dgm:t>
        <a:bodyPr/>
        <a:lstStyle/>
        <a:p>
          <a:pPr algn="ctr"/>
          <a:endParaRPr lang="pt-PT" sz="1000">
            <a:latin typeface="Arial" panose="020B0604020202020204" pitchFamily="34" charset="0"/>
            <a:cs typeface="Arial" panose="020B0604020202020204" pitchFamily="34" charset="0"/>
          </a:endParaRPr>
        </a:p>
      </dgm:t>
    </dgm:pt>
    <dgm:pt modelId="{3D3E86D3-105F-4E87-B210-65E35984D177}">
      <dgm:prSet phldrT="[Texto]" custT="1"/>
      <dgm:spPr>
        <a:ln w="12700">
          <a:solidFill>
            <a:schemeClr val="tx1">
              <a:lumMod val="65000"/>
              <a:lumOff val="35000"/>
            </a:schemeClr>
          </a:solidFill>
        </a:ln>
        <a:effectLst/>
        <a:scene3d>
          <a:camera prst="orthographicFront"/>
          <a:lightRig rig="flat" dir="t"/>
        </a:scene3d>
        <a:sp3d prstMaterial="dkEdge"/>
      </dgm:spPr>
      <dgm:t>
        <a:bodyPr/>
        <a:lstStyle/>
        <a:p>
          <a:pPr algn="ctr"/>
          <a:r>
            <a:rPr lang="pt-PT" sz="1000">
              <a:latin typeface="Arial" panose="020B0604020202020204" pitchFamily="34" charset="0"/>
              <a:cs typeface="Arial" panose="020B0604020202020204" pitchFamily="34" charset="0"/>
            </a:rPr>
            <a:t>Com textura afanítica</a:t>
          </a:r>
        </a:p>
      </dgm:t>
    </dgm:pt>
    <dgm:pt modelId="{73FCBEF2-68F7-4E03-90BC-D399E344C936}" type="parTrans" cxnId="{BDD797FE-FACC-4AA4-8D78-62DAA6448A45}">
      <dgm:prSet custT="1"/>
      <dgm:spPr>
        <a:ln w="9525">
          <a:solidFill>
            <a:schemeClr val="tx1">
              <a:lumMod val="65000"/>
              <a:lumOff val="35000"/>
            </a:schemeClr>
          </a:solidFill>
        </a:ln>
      </dgm:spPr>
      <dgm:t>
        <a:bodyPr/>
        <a:lstStyle/>
        <a:p>
          <a:pPr algn="ctr"/>
          <a:endParaRPr lang="pt-PT" sz="1000">
            <a:latin typeface="Arial" panose="020B0604020202020204" pitchFamily="34" charset="0"/>
            <a:cs typeface="Arial" panose="020B0604020202020204" pitchFamily="34" charset="0"/>
          </a:endParaRPr>
        </a:p>
      </dgm:t>
    </dgm:pt>
    <dgm:pt modelId="{A8A0E4B9-BAF1-4FC4-8AB2-8EDCB3624A2D}" type="sibTrans" cxnId="{BDD797FE-FACC-4AA4-8D78-62DAA6448A45}">
      <dgm:prSet/>
      <dgm:spPr/>
      <dgm:t>
        <a:bodyPr/>
        <a:lstStyle/>
        <a:p>
          <a:pPr algn="ctr"/>
          <a:endParaRPr lang="pt-PT" sz="1000">
            <a:latin typeface="Arial" panose="020B0604020202020204" pitchFamily="34" charset="0"/>
            <a:cs typeface="Arial" panose="020B0604020202020204" pitchFamily="34" charset="0"/>
          </a:endParaRPr>
        </a:p>
      </dgm:t>
    </dgm:pt>
    <dgm:pt modelId="{66CE8F20-9566-4CF4-A95C-6EBCBA480B15}">
      <dgm:prSet phldrT="[Texto]" custT="1"/>
      <dgm:spPr>
        <a:ln w="12700">
          <a:solidFill>
            <a:schemeClr val="tx1">
              <a:lumMod val="65000"/>
              <a:lumOff val="35000"/>
            </a:schemeClr>
          </a:solidFill>
        </a:ln>
        <a:effectLst/>
        <a:scene3d>
          <a:camera prst="orthographicFront"/>
          <a:lightRig rig="flat" dir="t"/>
        </a:scene3d>
        <a:sp3d prstMaterial="dkEdge"/>
      </dgm:spPr>
      <dgm:t>
        <a:bodyPr/>
        <a:lstStyle/>
        <a:p>
          <a:pPr algn="ctr"/>
          <a:r>
            <a:rPr lang="pt-PT" sz="1000">
              <a:latin typeface="Arial" panose="020B0604020202020204" pitchFamily="34" charset="0"/>
              <a:cs typeface="Arial" panose="020B0604020202020204" pitchFamily="34" charset="0"/>
            </a:rPr>
            <a:t>Com textura fanerítica</a:t>
          </a:r>
        </a:p>
      </dgm:t>
    </dgm:pt>
    <dgm:pt modelId="{949CE38A-0E01-4665-9AC8-32EACC80CC15}" type="parTrans" cxnId="{7948B5E8-266C-4C59-9195-2A1E32B9F3FE}">
      <dgm:prSet custT="1"/>
      <dgm:spPr>
        <a:ln w="9525">
          <a:solidFill>
            <a:schemeClr val="tx1">
              <a:lumMod val="65000"/>
              <a:lumOff val="35000"/>
            </a:schemeClr>
          </a:solidFill>
        </a:ln>
      </dgm:spPr>
      <dgm:t>
        <a:bodyPr/>
        <a:lstStyle/>
        <a:p>
          <a:pPr algn="ctr"/>
          <a:endParaRPr lang="pt-PT" sz="1000">
            <a:latin typeface="Arial" panose="020B0604020202020204" pitchFamily="34" charset="0"/>
            <a:cs typeface="Arial" panose="020B0604020202020204" pitchFamily="34" charset="0"/>
          </a:endParaRPr>
        </a:p>
      </dgm:t>
    </dgm:pt>
    <dgm:pt modelId="{D7DDDDBD-6CA1-4547-BD60-864855F7AD90}" type="sibTrans" cxnId="{7948B5E8-266C-4C59-9195-2A1E32B9F3FE}">
      <dgm:prSet/>
      <dgm:spPr/>
      <dgm:t>
        <a:bodyPr/>
        <a:lstStyle/>
        <a:p>
          <a:pPr algn="ctr"/>
          <a:endParaRPr lang="pt-PT" sz="1000">
            <a:latin typeface="Arial" panose="020B0604020202020204" pitchFamily="34" charset="0"/>
            <a:cs typeface="Arial" panose="020B0604020202020204" pitchFamily="34" charset="0"/>
          </a:endParaRPr>
        </a:p>
      </dgm:t>
    </dgm:pt>
    <dgm:pt modelId="{F1D9F448-0BCE-413B-BEFF-20A60C13A3F6}">
      <dgm:prSet custT="1"/>
      <dgm:spPr>
        <a:ln w="12700">
          <a:solidFill>
            <a:schemeClr val="tx1">
              <a:lumMod val="65000"/>
              <a:lumOff val="35000"/>
            </a:schemeClr>
          </a:solidFill>
        </a:ln>
        <a:effectLst/>
        <a:scene3d>
          <a:camera prst="orthographicFront"/>
          <a:lightRig rig="flat" dir="t"/>
        </a:scene3d>
        <a:sp3d prstMaterial="dkEdge"/>
      </dgm:spPr>
      <dgm:t>
        <a:bodyPr/>
        <a:lstStyle/>
        <a:p>
          <a:pPr algn="ctr"/>
          <a:r>
            <a:rPr lang="pt-PT" sz="1000">
              <a:latin typeface="Arial" panose="020B0604020202020204" pitchFamily="34" charset="0"/>
              <a:cs typeface="Arial" panose="020B0604020202020204" pitchFamily="34" charset="0"/>
            </a:rPr>
            <a:t>A</a:t>
          </a:r>
        </a:p>
      </dgm:t>
    </dgm:pt>
    <dgm:pt modelId="{DCADC784-64C5-4BF4-82F7-F5CC353AA6D3}" type="parTrans" cxnId="{E751380C-8FA9-4A6D-B01A-E52067879AA4}">
      <dgm:prSet custT="1"/>
      <dgm:spPr>
        <a:ln w="9525">
          <a:solidFill>
            <a:schemeClr val="tx1">
              <a:lumMod val="65000"/>
              <a:lumOff val="35000"/>
            </a:schemeClr>
          </a:solidFill>
        </a:ln>
      </dgm:spPr>
      <dgm:t>
        <a:bodyPr/>
        <a:lstStyle/>
        <a:p>
          <a:pPr algn="ctr"/>
          <a:endParaRPr lang="pt-PT" sz="1000">
            <a:latin typeface="Arial" panose="020B0604020202020204" pitchFamily="34" charset="0"/>
            <a:cs typeface="Arial" panose="020B0604020202020204" pitchFamily="34" charset="0"/>
          </a:endParaRPr>
        </a:p>
      </dgm:t>
    </dgm:pt>
    <dgm:pt modelId="{F4D4EC0F-9B87-4D01-959F-D28BCCA1686C}" type="sibTrans" cxnId="{E751380C-8FA9-4A6D-B01A-E52067879AA4}">
      <dgm:prSet/>
      <dgm:spPr/>
      <dgm:t>
        <a:bodyPr/>
        <a:lstStyle/>
        <a:p>
          <a:pPr algn="ctr"/>
          <a:endParaRPr lang="pt-PT" sz="1000">
            <a:latin typeface="Arial" panose="020B0604020202020204" pitchFamily="34" charset="0"/>
            <a:cs typeface="Arial" panose="020B0604020202020204" pitchFamily="34" charset="0"/>
          </a:endParaRPr>
        </a:p>
      </dgm:t>
    </dgm:pt>
    <dgm:pt modelId="{6DA6FED6-E0F2-4130-AF04-DB2661BC814A}">
      <dgm:prSet custT="1"/>
      <dgm:spPr>
        <a:ln w="12700">
          <a:solidFill>
            <a:schemeClr val="tx1">
              <a:lumMod val="65000"/>
              <a:lumOff val="35000"/>
            </a:schemeClr>
          </a:solidFill>
        </a:ln>
        <a:effectLst/>
        <a:scene3d>
          <a:camera prst="orthographicFront"/>
          <a:lightRig rig="flat" dir="t"/>
        </a:scene3d>
        <a:sp3d prstMaterial="dkEdge"/>
      </dgm:spPr>
      <dgm:t>
        <a:bodyPr/>
        <a:lstStyle/>
        <a:p>
          <a:pPr algn="ctr"/>
          <a:r>
            <a:rPr lang="pt-PT" sz="1000">
              <a:latin typeface="Arial" panose="020B0604020202020204" pitchFamily="34" charset="0"/>
              <a:cs typeface="Arial" panose="020B0604020202020204" pitchFamily="34" charset="0"/>
            </a:rPr>
            <a:t>Com olivinas e piroxenas</a:t>
          </a:r>
        </a:p>
      </dgm:t>
    </dgm:pt>
    <dgm:pt modelId="{EAF4A305-FE93-4663-A7C8-CA2DF4D28FA9}" type="parTrans" cxnId="{8444AFF7-F0EE-4266-A85F-54035D680E0D}">
      <dgm:prSet custT="1"/>
      <dgm:spPr>
        <a:ln w="9525">
          <a:solidFill>
            <a:schemeClr val="tx1">
              <a:lumMod val="65000"/>
              <a:lumOff val="35000"/>
            </a:schemeClr>
          </a:solidFill>
        </a:ln>
      </dgm:spPr>
      <dgm:t>
        <a:bodyPr/>
        <a:lstStyle/>
        <a:p>
          <a:pPr algn="ctr"/>
          <a:endParaRPr lang="pt-PT" sz="1000">
            <a:latin typeface="Arial" panose="020B0604020202020204" pitchFamily="34" charset="0"/>
            <a:cs typeface="Arial" panose="020B0604020202020204" pitchFamily="34" charset="0"/>
          </a:endParaRPr>
        </a:p>
      </dgm:t>
    </dgm:pt>
    <dgm:pt modelId="{638DBEC0-ABED-4978-9245-1FDFF1B6BFE3}" type="sibTrans" cxnId="{8444AFF7-F0EE-4266-A85F-54035D680E0D}">
      <dgm:prSet/>
      <dgm:spPr/>
      <dgm:t>
        <a:bodyPr/>
        <a:lstStyle/>
        <a:p>
          <a:pPr algn="ctr"/>
          <a:endParaRPr lang="pt-PT" sz="1000">
            <a:latin typeface="Arial" panose="020B0604020202020204" pitchFamily="34" charset="0"/>
            <a:cs typeface="Arial" panose="020B0604020202020204" pitchFamily="34" charset="0"/>
          </a:endParaRPr>
        </a:p>
      </dgm:t>
    </dgm:pt>
    <dgm:pt modelId="{8FAE9F62-B030-4FA1-A306-287F1CE3C10C}">
      <dgm:prSet custT="1"/>
      <dgm:spPr>
        <a:ln w="12700">
          <a:solidFill>
            <a:schemeClr val="tx1">
              <a:lumMod val="65000"/>
              <a:lumOff val="35000"/>
            </a:schemeClr>
          </a:solidFill>
        </a:ln>
        <a:effectLst/>
        <a:scene3d>
          <a:camera prst="orthographicFront"/>
          <a:lightRig rig="flat" dir="t"/>
        </a:scene3d>
        <a:sp3d prstMaterial="dkEdge"/>
      </dgm:spPr>
      <dgm:t>
        <a:bodyPr/>
        <a:lstStyle/>
        <a:p>
          <a:pPr algn="ctr"/>
          <a:r>
            <a:rPr lang="pt-PT" sz="1000">
              <a:latin typeface="Arial" panose="020B0604020202020204" pitchFamily="34" charset="0"/>
              <a:cs typeface="Arial" panose="020B0604020202020204" pitchFamily="34" charset="0"/>
            </a:rPr>
            <a:t>Com olivinas e piroxenas</a:t>
          </a:r>
        </a:p>
      </dgm:t>
    </dgm:pt>
    <dgm:pt modelId="{BF520C11-4B37-4755-A41F-7AF8FF898C5D}" type="parTrans" cxnId="{0C220ED1-8782-42B1-848E-9FB1A8034F42}">
      <dgm:prSet custT="1"/>
      <dgm:spPr>
        <a:ln w="9525">
          <a:solidFill>
            <a:schemeClr val="tx1">
              <a:lumMod val="65000"/>
              <a:lumOff val="35000"/>
            </a:schemeClr>
          </a:solidFill>
        </a:ln>
      </dgm:spPr>
      <dgm:t>
        <a:bodyPr/>
        <a:lstStyle/>
        <a:p>
          <a:pPr algn="ctr"/>
          <a:endParaRPr lang="pt-PT" sz="1000">
            <a:latin typeface="Arial" panose="020B0604020202020204" pitchFamily="34" charset="0"/>
            <a:cs typeface="Arial" panose="020B0604020202020204" pitchFamily="34" charset="0"/>
          </a:endParaRPr>
        </a:p>
      </dgm:t>
    </dgm:pt>
    <dgm:pt modelId="{749B024B-579C-4560-B86A-C268ED805B70}" type="sibTrans" cxnId="{0C220ED1-8782-42B1-848E-9FB1A8034F42}">
      <dgm:prSet/>
      <dgm:spPr/>
      <dgm:t>
        <a:bodyPr/>
        <a:lstStyle/>
        <a:p>
          <a:pPr algn="ctr"/>
          <a:endParaRPr lang="pt-PT" sz="1000">
            <a:latin typeface="Arial" panose="020B0604020202020204" pitchFamily="34" charset="0"/>
            <a:cs typeface="Arial" panose="020B0604020202020204" pitchFamily="34" charset="0"/>
          </a:endParaRPr>
        </a:p>
      </dgm:t>
    </dgm:pt>
    <dgm:pt modelId="{A3F2F7D2-CAA4-4437-A140-8C75E3C9D514}">
      <dgm:prSet custT="1"/>
      <dgm:spPr>
        <a:ln w="12700">
          <a:solidFill>
            <a:schemeClr val="tx1">
              <a:lumMod val="65000"/>
              <a:lumOff val="35000"/>
            </a:schemeClr>
          </a:solidFill>
        </a:ln>
        <a:effectLst/>
        <a:scene3d>
          <a:camera prst="orthographicFront"/>
          <a:lightRig rig="flat" dir="t"/>
        </a:scene3d>
        <a:sp3d prstMaterial="dkEdge"/>
      </dgm:spPr>
      <dgm:t>
        <a:bodyPr/>
        <a:lstStyle/>
        <a:p>
          <a:pPr algn="ctr"/>
          <a:r>
            <a:rPr lang="pt-PT" sz="1000">
              <a:latin typeface="Arial" panose="020B0604020202020204" pitchFamily="34" charset="0"/>
              <a:cs typeface="Arial" panose="020B0604020202020204" pitchFamily="34" charset="0"/>
            </a:rPr>
            <a:t>D</a:t>
          </a:r>
        </a:p>
      </dgm:t>
    </dgm:pt>
    <dgm:pt modelId="{5F108EEC-DF3F-4B5C-98F1-8F49D7EA5DD2}" type="parTrans" cxnId="{0C2DA48F-8F67-43E1-B4AE-9B7E5128D072}">
      <dgm:prSet custT="1"/>
      <dgm:spPr>
        <a:ln w="9525">
          <a:solidFill>
            <a:schemeClr val="tx1">
              <a:lumMod val="65000"/>
              <a:lumOff val="35000"/>
            </a:schemeClr>
          </a:solidFill>
        </a:ln>
      </dgm:spPr>
      <dgm:t>
        <a:bodyPr/>
        <a:lstStyle/>
        <a:p>
          <a:pPr algn="ctr"/>
          <a:endParaRPr lang="pt-PT" sz="1000">
            <a:latin typeface="Arial" panose="020B0604020202020204" pitchFamily="34" charset="0"/>
            <a:cs typeface="Arial" panose="020B0604020202020204" pitchFamily="34" charset="0"/>
          </a:endParaRPr>
        </a:p>
      </dgm:t>
    </dgm:pt>
    <dgm:pt modelId="{B7A515AA-8A50-41B6-8D90-B6CD7A2C930A}" type="sibTrans" cxnId="{0C2DA48F-8F67-43E1-B4AE-9B7E5128D072}">
      <dgm:prSet/>
      <dgm:spPr/>
      <dgm:t>
        <a:bodyPr/>
        <a:lstStyle/>
        <a:p>
          <a:pPr algn="ctr"/>
          <a:endParaRPr lang="pt-PT" sz="1000">
            <a:latin typeface="Arial" panose="020B0604020202020204" pitchFamily="34" charset="0"/>
            <a:cs typeface="Arial" panose="020B0604020202020204" pitchFamily="34" charset="0"/>
          </a:endParaRPr>
        </a:p>
      </dgm:t>
    </dgm:pt>
    <dgm:pt modelId="{A3100F09-2DE3-41BF-A21E-26AC6F3E75A3}">
      <dgm:prSet custT="1"/>
      <dgm:spPr>
        <a:ln w="12700">
          <a:solidFill>
            <a:schemeClr val="tx1">
              <a:lumMod val="65000"/>
              <a:lumOff val="35000"/>
            </a:schemeClr>
          </a:solidFill>
        </a:ln>
        <a:effectLst/>
        <a:scene3d>
          <a:camera prst="orthographicFront"/>
          <a:lightRig rig="flat" dir="t"/>
        </a:scene3d>
        <a:sp3d prstMaterial="dkEdge"/>
      </dgm:spPr>
      <dgm:t>
        <a:bodyPr/>
        <a:lstStyle/>
        <a:p>
          <a:r>
            <a:rPr lang="pt-PT" sz="1000">
              <a:latin typeface="Arial" panose="020B0604020202020204" pitchFamily="34" charset="0"/>
              <a:cs typeface="Arial" panose="020B0604020202020204" pitchFamily="34" charset="0"/>
            </a:rPr>
            <a:t>Riólito</a:t>
          </a:r>
        </a:p>
      </dgm:t>
    </dgm:pt>
    <dgm:pt modelId="{5D8CBBF3-47D2-4C44-836B-5BCC1742DC8C}" type="parTrans" cxnId="{058AA65B-E2BF-4B04-BE6D-0CE6FB80F1A6}">
      <dgm:prSet custT="1"/>
      <dgm:spPr>
        <a:ln w="9525">
          <a:solidFill>
            <a:schemeClr val="tx1">
              <a:lumMod val="65000"/>
              <a:lumOff val="35000"/>
            </a:schemeClr>
          </a:solidFill>
        </a:ln>
      </dgm:spPr>
      <dgm:t>
        <a:bodyPr/>
        <a:lstStyle/>
        <a:p>
          <a:endParaRPr lang="pt-PT" sz="1000">
            <a:latin typeface="Arial" panose="020B0604020202020204" pitchFamily="34" charset="0"/>
            <a:cs typeface="Arial" panose="020B0604020202020204" pitchFamily="34" charset="0"/>
          </a:endParaRPr>
        </a:p>
      </dgm:t>
    </dgm:pt>
    <dgm:pt modelId="{4C3C01DC-82D1-4434-8D38-8FE114304738}" type="sibTrans" cxnId="{058AA65B-E2BF-4B04-BE6D-0CE6FB80F1A6}">
      <dgm:prSet/>
      <dgm:spPr/>
      <dgm:t>
        <a:bodyPr/>
        <a:lstStyle/>
        <a:p>
          <a:endParaRPr lang="pt-PT" sz="1000">
            <a:latin typeface="Arial" panose="020B0604020202020204" pitchFamily="34" charset="0"/>
            <a:cs typeface="Arial" panose="020B0604020202020204" pitchFamily="34" charset="0"/>
          </a:endParaRPr>
        </a:p>
      </dgm:t>
    </dgm:pt>
    <dgm:pt modelId="{42485122-C3FA-4583-A3B1-0EB9D4C3E675}">
      <dgm:prSet custT="1"/>
      <dgm:spPr>
        <a:ln w="12700">
          <a:solidFill>
            <a:schemeClr val="tx1">
              <a:lumMod val="65000"/>
              <a:lumOff val="35000"/>
            </a:schemeClr>
          </a:solidFill>
        </a:ln>
        <a:effectLst/>
        <a:scene3d>
          <a:camera prst="orthographicFront"/>
          <a:lightRig rig="flat" dir="t"/>
        </a:scene3d>
        <a:sp3d prstMaterial="dkEdge"/>
      </dgm:spPr>
      <dgm:t>
        <a:bodyPr/>
        <a:lstStyle/>
        <a:p>
          <a:r>
            <a:rPr lang="pt-PT" sz="1000">
              <a:latin typeface="Arial" panose="020B0604020202020204" pitchFamily="34" charset="0"/>
              <a:cs typeface="Arial" panose="020B0604020202020204" pitchFamily="34" charset="0"/>
            </a:rPr>
            <a:t>B</a:t>
          </a:r>
        </a:p>
      </dgm:t>
    </dgm:pt>
    <dgm:pt modelId="{FC8BFD24-613C-40F1-9258-FADA723C3D5F}" type="parTrans" cxnId="{A4EA0B28-0254-4445-BFE7-B30F77175C3A}">
      <dgm:prSet custT="1"/>
      <dgm:spPr>
        <a:ln w="9525">
          <a:solidFill>
            <a:schemeClr val="tx1">
              <a:lumMod val="65000"/>
              <a:lumOff val="35000"/>
            </a:schemeClr>
          </a:solidFill>
        </a:ln>
      </dgm:spPr>
      <dgm:t>
        <a:bodyPr/>
        <a:lstStyle/>
        <a:p>
          <a:endParaRPr lang="pt-PT" sz="1000">
            <a:latin typeface="Arial" panose="020B0604020202020204" pitchFamily="34" charset="0"/>
            <a:cs typeface="Arial" panose="020B0604020202020204" pitchFamily="34" charset="0"/>
          </a:endParaRPr>
        </a:p>
      </dgm:t>
    </dgm:pt>
    <dgm:pt modelId="{75B65F74-307B-4EE2-9B76-36116246E7EC}" type="sibTrans" cxnId="{A4EA0B28-0254-4445-BFE7-B30F77175C3A}">
      <dgm:prSet/>
      <dgm:spPr/>
      <dgm:t>
        <a:bodyPr/>
        <a:lstStyle/>
        <a:p>
          <a:endParaRPr lang="pt-PT" sz="1000">
            <a:latin typeface="Arial" panose="020B0604020202020204" pitchFamily="34" charset="0"/>
            <a:cs typeface="Arial" panose="020B0604020202020204" pitchFamily="34" charset="0"/>
          </a:endParaRPr>
        </a:p>
      </dgm:t>
    </dgm:pt>
    <dgm:pt modelId="{FB707BDB-804D-4318-9227-7ED933C60A44}">
      <dgm:prSet custT="1"/>
      <dgm:spPr>
        <a:ln w="12700">
          <a:solidFill>
            <a:schemeClr val="tx1">
              <a:lumMod val="65000"/>
              <a:lumOff val="35000"/>
            </a:schemeClr>
          </a:solidFill>
        </a:ln>
        <a:effectLst/>
        <a:scene3d>
          <a:camera prst="orthographicFront"/>
          <a:lightRig rig="flat" dir="t"/>
        </a:scene3d>
        <a:sp3d prstMaterial="dkEdge"/>
      </dgm:spPr>
      <dgm:t>
        <a:bodyPr/>
        <a:lstStyle/>
        <a:p>
          <a:r>
            <a:rPr lang="pt-PT" sz="1000">
              <a:latin typeface="Arial" panose="020B0604020202020204" pitchFamily="34" charset="0"/>
              <a:cs typeface="Arial" panose="020B0604020202020204" pitchFamily="34" charset="0"/>
            </a:rPr>
            <a:t>C</a:t>
          </a:r>
        </a:p>
      </dgm:t>
    </dgm:pt>
    <dgm:pt modelId="{434CD07F-7147-4F7C-A66B-6A8CAD3C7750}" type="parTrans" cxnId="{27E3B137-1A78-4A61-9A92-03BDA02D6B67}">
      <dgm:prSet custT="1"/>
      <dgm:spPr>
        <a:ln w="9525">
          <a:solidFill>
            <a:schemeClr val="tx1">
              <a:lumMod val="65000"/>
              <a:lumOff val="35000"/>
            </a:schemeClr>
          </a:solidFill>
        </a:ln>
      </dgm:spPr>
      <dgm:t>
        <a:bodyPr/>
        <a:lstStyle/>
        <a:p>
          <a:endParaRPr lang="pt-PT" sz="1000">
            <a:latin typeface="Arial" panose="020B0604020202020204" pitchFamily="34" charset="0"/>
            <a:cs typeface="Arial" panose="020B0604020202020204" pitchFamily="34" charset="0"/>
          </a:endParaRPr>
        </a:p>
      </dgm:t>
    </dgm:pt>
    <dgm:pt modelId="{D7FBC40B-3974-415E-9CCA-B98B16D7F90F}" type="sibTrans" cxnId="{27E3B137-1A78-4A61-9A92-03BDA02D6B67}">
      <dgm:prSet/>
      <dgm:spPr/>
      <dgm:t>
        <a:bodyPr/>
        <a:lstStyle/>
        <a:p>
          <a:endParaRPr lang="pt-PT" sz="1000">
            <a:latin typeface="Arial" panose="020B0604020202020204" pitchFamily="34" charset="0"/>
            <a:cs typeface="Arial" panose="020B0604020202020204" pitchFamily="34" charset="0"/>
          </a:endParaRPr>
        </a:p>
      </dgm:t>
    </dgm:pt>
    <dgm:pt modelId="{98E7AC5C-EE00-49E1-8547-01A295806B6A}">
      <dgm:prSet custT="1"/>
      <dgm:spPr>
        <a:ln w="12700">
          <a:solidFill>
            <a:schemeClr val="tx1">
              <a:lumMod val="65000"/>
              <a:lumOff val="35000"/>
            </a:schemeClr>
          </a:solidFill>
        </a:ln>
        <a:effectLst/>
        <a:scene3d>
          <a:camera prst="orthographicFront"/>
          <a:lightRig rig="flat" dir="t"/>
        </a:scene3d>
        <a:sp3d prstMaterial="dkEdge"/>
      </dgm:spPr>
      <dgm:t>
        <a:bodyPr/>
        <a:lstStyle/>
        <a:p>
          <a:r>
            <a:rPr lang="pt-PT" sz="1000">
              <a:latin typeface="Arial" panose="020B0604020202020204" pitchFamily="34" charset="0"/>
              <a:cs typeface="Arial" panose="020B0604020202020204" pitchFamily="34" charset="0"/>
            </a:rPr>
            <a:t>E</a:t>
          </a:r>
        </a:p>
      </dgm:t>
    </dgm:pt>
    <dgm:pt modelId="{CF860BED-D526-4ABA-9FAC-45747749EEF1}" type="parTrans" cxnId="{C1773AFB-70A6-456C-8102-D0DEC459116B}">
      <dgm:prSet custT="1"/>
      <dgm:spPr>
        <a:ln w="9525">
          <a:solidFill>
            <a:schemeClr val="tx1">
              <a:lumMod val="65000"/>
              <a:lumOff val="35000"/>
            </a:schemeClr>
          </a:solidFill>
        </a:ln>
      </dgm:spPr>
      <dgm:t>
        <a:bodyPr/>
        <a:lstStyle/>
        <a:p>
          <a:endParaRPr lang="pt-PT" sz="1000">
            <a:latin typeface="Arial" panose="020B0604020202020204" pitchFamily="34" charset="0"/>
            <a:cs typeface="Arial" panose="020B0604020202020204" pitchFamily="34" charset="0"/>
          </a:endParaRPr>
        </a:p>
      </dgm:t>
    </dgm:pt>
    <dgm:pt modelId="{F8EC119B-0A3B-41A6-92B1-ABF01163180B}" type="sibTrans" cxnId="{C1773AFB-70A6-456C-8102-D0DEC459116B}">
      <dgm:prSet/>
      <dgm:spPr/>
      <dgm:t>
        <a:bodyPr/>
        <a:lstStyle/>
        <a:p>
          <a:endParaRPr lang="pt-PT" sz="1000">
            <a:latin typeface="Arial" panose="020B0604020202020204" pitchFamily="34" charset="0"/>
            <a:cs typeface="Arial" panose="020B0604020202020204" pitchFamily="34" charset="0"/>
          </a:endParaRPr>
        </a:p>
      </dgm:t>
    </dgm:pt>
    <dgm:pt modelId="{DECE62E5-6D83-4DE4-85CB-23573CB31533}" type="pres">
      <dgm:prSet presAssocID="{F7329D11-89E6-4A42-8509-6732948372EF}" presName="diagram" presStyleCnt="0">
        <dgm:presLayoutVars>
          <dgm:chPref val="1"/>
          <dgm:dir/>
          <dgm:animOne val="branch"/>
          <dgm:animLvl val="lvl"/>
          <dgm:resizeHandles val="exact"/>
        </dgm:presLayoutVars>
      </dgm:prSet>
      <dgm:spPr/>
      <dgm:t>
        <a:bodyPr/>
        <a:lstStyle/>
        <a:p>
          <a:endParaRPr lang="pt-PT"/>
        </a:p>
      </dgm:t>
    </dgm:pt>
    <dgm:pt modelId="{C8D18404-DFE3-4615-81B2-71B2577E57FD}" type="pres">
      <dgm:prSet presAssocID="{5722ECCB-209F-4851-9BE5-98D41F5B11DE}" presName="root1" presStyleCnt="0"/>
      <dgm:spPr/>
      <dgm:t>
        <a:bodyPr/>
        <a:lstStyle/>
        <a:p>
          <a:endParaRPr lang="pt-PT"/>
        </a:p>
      </dgm:t>
    </dgm:pt>
    <dgm:pt modelId="{78697969-6867-4731-91E1-ACA49DA53318}" type="pres">
      <dgm:prSet presAssocID="{5722ECCB-209F-4851-9BE5-98D41F5B11DE}" presName="LevelOneTextNode" presStyleLbl="node0" presStyleIdx="0" presStyleCnt="1">
        <dgm:presLayoutVars>
          <dgm:chPref val="3"/>
        </dgm:presLayoutVars>
      </dgm:prSet>
      <dgm:spPr/>
      <dgm:t>
        <a:bodyPr/>
        <a:lstStyle/>
        <a:p>
          <a:endParaRPr lang="pt-PT"/>
        </a:p>
      </dgm:t>
    </dgm:pt>
    <dgm:pt modelId="{145A6806-67C1-4B85-BDB6-F6BBBA9B28B4}" type="pres">
      <dgm:prSet presAssocID="{5722ECCB-209F-4851-9BE5-98D41F5B11DE}" presName="level2hierChild" presStyleCnt="0"/>
      <dgm:spPr/>
      <dgm:t>
        <a:bodyPr/>
        <a:lstStyle/>
        <a:p>
          <a:endParaRPr lang="pt-PT"/>
        </a:p>
      </dgm:t>
    </dgm:pt>
    <dgm:pt modelId="{3ED1CD02-80A6-4901-8553-489F7A106DAA}" type="pres">
      <dgm:prSet presAssocID="{73FCBEF2-68F7-4E03-90BC-D399E344C936}" presName="conn2-1" presStyleLbl="parChTrans1D2" presStyleIdx="0" presStyleCnt="2"/>
      <dgm:spPr/>
      <dgm:t>
        <a:bodyPr/>
        <a:lstStyle/>
        <a:p>
          <a:endParaRPr lang="pt-PT"/>
        </a:p>
      </dgm:t>
    </dgm:pt>
    <dgm:pt modelId="{E1786834-5BFF-449B-BEFD-95D7E9446198}" type="pres">
      <dgm:prSet presAssocID="{73FCBEF2-68F7-4E03-90BC-D399E344C936}" presName="connTx" presStyleLbl="parChTrans1D2" presStyleIdx="0" presStyleCnt="2"/>
      <dgm:spPr/>
      <dgm:t>
        <a:bodyPr/>
        <a:lstStyle/>
        <a:p>
          <a:endParaRPr lang="pt-PT"/>
        </a:p>
      </dgm:t>
    </dgm:pt>
    <dgm:pt modelId="{39184771-E5F8-4860-8C6B-A84D42C833CF}" type="pres">
      <dgm:prSet presAssocID="{3D3E86D3-105F-4E87-B210-65E35984D177}" presName="root2" presStyleCnt="0"/>
      <dgm:spPr/>
      <dgm:t>
        <a:bodyPr/>
        <a:lstStyle/>
        <a:p>
          <a:endParaRPr lang="pt-PT"/>
        </a:p>
      </dgm:t>
    </dgm:pt>
    <dgm:pt modelId="{48D4D745-37EB-4445-8E5D-766FED20A67F}" type="pres">
      <dgm:prSet presAssocID="{3D3E86D3-105F-4E87-B210-65E35984D177}" presName="LevelTwoTextNode" presStyleLbl="node2" presStyleIdx="0" presStyleCnt="2">
        <dgm:presLayoutVars>
          <dgm:chPref val="3"/>
        </dgm:presLayoutVars>
      </dgm:prSet>
      <dgm:spPr/>
      <dgm:t>
        <a:bodyPr/>
        <a:lstStyle/>
        <a:p>
          <a:endParaRPr lang="pt-PT"/>
        </a:p>
      </dgm:t>
    </dgm:pt>
    <dgm:pt modelId="{EB0C443B-BCB0-42FF-90FE-C6F92972F59A}" type="pres">
      <dgm:prSet presAssocID="{3D3E86D3-105F-4E87-B210-65E35984D177}" presName="level3hierChild" presStyleCnt="0"/>
      <dgm:spPr/>
      <dgm:t>
        <a:bodyPr/>
        <a:lstStyle/>
        <a:p>
          <a:endParaRPr lang="pt-PT"/>
        </a:p>
      </dgm:t>
    </dgm:pt>
    <dgm:pt modelId="{CAEAEB5B-3CDD-4819-8C5E-162D0212357F}" type="pres">
      <dgm:prSet presAssocID="{DCADC784-64C5-4BF4-82F7-F5CC353AA6D3}" presName="conn2-1" presStyleLbl="parChTrans1D3" presStyleIdx="0" presStyleCnt="4"/>
      <dgm:spPr/>
      <dgm:t>
        <a:bodyPr/>
        <a:lstStyle/>
        <a:p>
          <a:endParaRPr lang="pt-PT"/>
        </a:p>
      </dgm:t>
    </dgm:pt>
    <dgm:pt modelId="{A5956232-CA7E-47F1-834B-7C21EF30B1DE}" type="pres">
      <dgm:prSet presAssocID="{DCADC784-64C5-4BF4-82F7-F5CC353AA6D3}" presName="connTx" presStyleLbl="parChTrans1D3" presStyleIdx="0" presStyleCnt="4"/>
      <dgm:spPr/>
      <dgm:t>
        <a:bodyPr/>
        <a:lstStyle/>
        <a:p>
          <a:endParaRPr lang="pt-PT"/>
        </a:p>
      </dgm:t>
    </dgm:pt>
    <dgm:pt modelId="{3DE6AF26-EFBA-46C0-8A8B-5EDDC5E4FF7B}" type="pres">
      <dgm:prSet presAssocID="{F1D9F448-0BCE-413B-BEFF-20A60C13A3F6}" presName="root2" presStyleCnt="0"/>
      <dgm:spPr/>
      <dgm:t>
        <a:bodyPr/>
        <a:lstStyle/>
        <a:p>
          <a:endParaRPr lang="pt-PT"/>
        </a:p>
      </dgm:t>
    </dgm:pt>
    <dgm:pt modelId="{54E3D263-B15E-471E-ADD4-4513D451B877}" type="pres">
      <dgm:prSet presAssocID="{F1D9F448-0BCE-413B-BEFF-20A60C13A3F6}" presName="LevelTwoTextNode" presStyleLbl="node3" presStyleIdx="0" presStyleCnt="4">
        <dgm:presLayoutVars>
          <dgm:chPref val="3"/>
        </dgm:presLayoutVars>
      </dgm:prSet>
      <dgm:spPr/>
      <dgm:t>
        <a:bodyPr/>
        <a:lstStyle/>
        <a:p>
          <a:endParaRPr lang="pt-PT"/>
        </a:p>
      </dgm:t>
    </dgm:pt>
    <dgm:pt modelId="{4AB776A3-18FC-4588-84CC-7613AB2F6311}" type="pres">
      <dgm:prSet presAssocID="{F1D9F448-0BCE-413B-BEFF-20A60C13A3F6}" presName="level3hierChild" presStyleCnt="0"/>
      <dgm:spPr/>
      <dgm:t>
        <a:bodyPr/>
        <a:lstStyle/>
        <a:p>
          <a:endParaRPr lang="pt-PT"/>
        </a:p>
      </dgm:t>
    </dgm:pt>
    <dgm:pt modelId="{948D107D-783F-4019-8131-91628CAE5FB2}" type="pres">
      <dgm:prSet presAssocID="{5D8CBBF3-47D2-4C44-836B-5BCC1742DC8C}" presName="conn2-1" presStyleLbl="parChTrans1D4" presStyleIdx="0" presStyleCnt="4"/>
      <dgm:spPr/>
      <dgm:t>
        <a:bodyPr/>
        <a:lstStyle/>
        <a:p>
          <a:endParaRPr lang="pt-PT"/>
        </a:p>
      </dgm:t>
    </dgm:pt>
    <dgm:pt modelId="{EACC3B2C-9F69-4E76-A245-E0C96453B494}" type="pres">
      <dgm:prSet presAssocID="{5D8CBBF3-47D2-4C44-836B-5BCC1742DC8C}" presName="connTx" presStyleLbl="parChTrans1D4" presStyleIdx="0" presStyleCnt="4"/>
      <dgm:spPr/>
      <dgm:t>
        <a:bodyPr/>
        <a:lstStyle/>
        <a:p>
          <a:endParaRPr lang="pt-PT"/>
        </a:p>
      </dgm:t>
    </dgm:pt>
    <dgm:pt modelId="{D3C68508-7BBA-4D42-8F3A-FEEA8846F4A9}" type="pres">
      <dgm:prSet presAssocID="{A3100F09-2DE3-41BF-A21E-26AC6F3E75A3}" presName="root2" presStyleCnt="0"/>
      <dgm:spPr/>
      <dgm:t>
        <a:bodyPr/>
        <a:lstStyle/>
        <a:p>
          <a:endParaRPr lang="pt-PT"/>
        </a:p>
      </dgm:t>
    </dgm:pt>
    <dgm:pt modelId="{DB33B523-5887-4254-A7A9-8EC0C135D374}" type="pres">
      <dgm:prSet presAssocID="{A3100F09-2DE3-41BF-A21E-26AC6F3E75A3}" presName="LevelTwoTextNode" presStyleLbl="node4" presStyleIdx="0" presStyleCnt="4">
        <dgm:presLayoutVars>
          <dgm:chPref val="3"/>
        </dgm:presLayoutVars>
      </dgm:prSet>
      <dgm:spPr/>
      <dgm:t>
        <a:bodyPr/>
        <a:lstStyle/>
        <a:p>
          <a:endParaRPr lang="pt-PT"/>
        </a:p>
      </dgm:t>
    </dgm:pt>
    <dgm:pt modelId="{EB8335DD-957F-4FAD-8567-7A5394C24EBB}" type="pres">
      <dgm:prSet presAssocID="{A3100F09-2DE3-41BF-A21E-26AC6F3E75A3}" presName="level3hierChild" presStyleCnt="0"/>
      <dgm:spPr/>
      <dgm:t>
        <a:bodyPr/>
        <a:lstStyle/>
        <a:p>
          <a:endParaRPr lang="pt-PT"/>
        </a:p>
      </dgm:t>
    </dgm:pt>
    <dgm:pt modelId="{8AB62FD1-D71B-4269-9DF9-0D1CB687272E}" type="pres">
      <dgm:prSet presAssocID="{EAF4A305-FE93-4663-A7C8-CA2DF4D28FA9}" presName="conn2-1" presStyleLbl="parChTrans1D3" presStyleIdx="1" presStyleCnt="4"/>
      <dgm:spPr/>
      <dgm:t>
        <a:bodyPr/>
        <a:lstStyle/>
        <a:p>
          <a:endParaRPr lang="pt-PT"/>
        </a:p>
      </dgm:t>
    </dgm:pt>
    <dgm:pt modelId="{6134ED57-9FD4-43B7-AFB7-01D046961686}" type="pres">
      <dgm:prSet presAssocID="{EAF4A305-FE93-4663-A7C8-CA2DF4D28FA9}" presName="connTx" presStyleLbl="parChTrans1D3" presStyleIdx="1" presStyleCnt="4"/>
      <dgm:spPr/>
      <dgm:t>
        <a:bodyPr/>
        <a:lstStyle/>
        <a:p>
          <a:endParaRPr lang="pt-PT"/>
        </a:p>
      </dgm:t>
    </dgm:pt>
    <dgm:pt modelId="{CF89738E-6A07-49C6-BF43-C5457F1DA8F5}" type="pres">
      <dgm:prSet presAssocID="{6DA6FED6-E0F2-4130-AF04-DB2661BC814A}" presName="root2" presStyleCnt="0"/>
      <dgm:spPr/>
      <dgm:t>
        <a:bodyPr/>
        <a:lstStyle/>
        <a:p>
          <a:endParaRPr lang="pt-PT"/>
        </a:p>
      </dgm:t>
    </dgm:pt>
    <dgm:pt modelId="{D2B543BC-322B-4105-8EEA-83E8ADC5B4E7}" type="pres">
      <dgm:prSet presAssocID="{6DA6FED6-E0F2-4130-AF04-DB2661BC814A}" presName="LevelTwoTextNode" presStyleLbl="node3" presStyleIdx="1" presStyleCnt="4">
        <dgm:presLayoutVars>
          <dgm:chPref val="3"/>
        </dgm:presLayoutVars>
      </dgm:prSet>
      <dgm:spPr/>
      <dgm:t>
        <a:bodyPr/>
        <a:lstStyle/>
        <a:p>
          <a:endParaRPr lang="pt-PT"/>
        </a:p>
      </dgm:t>
    </dgm:pt>
    <dgm:pt modelId="{E9954DF6-2FA7-435E-BC25-1B2C812B8E21}" type="pres">
      <dgm:prSet presAssocID="{6DA6FED6-E0F2-4130-AF04-DB2661BC814A}" presName="level3hierChild" presStyleCnt="0"/>
      <dgm:spPr/>
      <dgm:t>
        <a:bodyPr/>
        <a:lstStyle/>
        <a:p>
          <a:endParaRPr lang="pt-PT"/>
        </a:p>
      </dgm:t>
    </dgm:pt>
    <dgm:pt modelId="{FCCE31F2-CBA0-471E-9232-4DAC049AF297}" type="pres">
      <dgm:prSet presAssocID="{FC8BFD24-613C-40F1-9258-FADA723C3D5F}" presName="conn2-1" presStyleLbl="parChTrans1D4" presStyleIdx="1" presStyleCnt="4"/>
      <dgm:spPr/>
      <dgm:t>
        <a:bodyPr/>
        <a:lstStyle/>
        <a:p>
          <a:endParaRPr lang="pt-PT"/>
        </a:p>
      </dgm:t>
    </dgm:pt>
    <dgm:pt modelId="{50069FC5-513D-4DF1-AF05-AB194564A957}" type="pres">
      <dgm:prSet presAssocID="{FC8BFD24-613C-40F1-9258-FADA723C3D5F}" presName="connTx" presStyleLbl="parChTrans1D4" presStyleIdx="1" presStyleCnt="4"/>
      <dgm:spPr/>
      <dgm:t>
        <a:bodyPr/>
        <a:lstStyle/>
        <a:p>
          <a:endParaRPr lang="pt-PT"/>
        </a:p>
      </dgm:t>
    </dgm:pt>
    <dgm:pt modelId="{65794801-FE49-4769-B646-4DF5F5B22E52}" type="pres">
      <dgm:prSet presAssocID="{42485122-C3FA-4583-A3B1-0EB9D4C3E675}" presName="root2" presStyleCnt="0"/>
      <dgm:spPr/>
      <dgm:t>
        <a:bodyPr/>
        <a:lstStyle/>
        <a:p>
          <a:endParaRPr lang="pt-PT"/>
        </a:p>
      </dgm:t>
    </dgm:pt>
    <dgm:pt modelId="{B20BACA3-D345-4B14-8479-A3E0E78791B5}" type="pres">
      <dgm:prSet presAssocID="{42485122-C3FA-4583-A3B1-0EB9D4C3E675}" presName="LevelTwoTextNode" presStyleLbl="node4" presStyleIdx="1" presStyleCnt="4">
        <dgm:presLayoutVars>
          <dgm:chPref val="3"/>
        </dgm:presLayoutVars>
      </dgm:prSet>
      <dgm:spPr/>
      <dgm:t>
        <a:bodyPr/>
        <a:lstStyle/>
        <a:p>
          <a:endParaRPr lang="pt-PT"/>
        </a:p>
      </dgm:t>
    </dgm:pt>
    <dgm:pt modelId="{38A75234-AA9F-4AD9-84AD-6EFEFA8E94C4}" type="pres">
      <dgm:prSet presAssocID="{42485122-C3FA-4583-A3B1-0EB9D4C3E675}" presName="level3hierChild" presStyleCnt="0"/>
      <dgm:spPr/>
      <dgm:t>
        <a:bodyPr/>
        <a:lstStyle/>
        <a:p>
          <a:endParaRPr lang="pt-PT"/>
        </a:p>
      </dgm:t>
    </dgm:pt>
    <dgm:pt modelId="{698F1626-43CC-4E8D-A663-A495D2A684DD}" type="pres">
      <dgm:prSet presAssocID="{949CE38A-0E01-4665-9AC8-32EACC80CC15}" presName="conn2-1" presStyleLbl="parChTrans1D2" presStyleIdx="1" presStyleCnt="2"/>
      <dgm:spPr/>
      <dgm:t>
        <a:bodyPr/>
        <a:lstStyle/>
        <a:p>
          <a:endParaRPr lang="pt-PT"/>
        </a:p>
      </dgm:t>
    </dgm:pt>
    <dgm:pt modelId="{BB278960-50F4-4E0A-BE27-93DEDF231A82}" type="pres">
      <dgm:prSet presAssocID="{949CE38A-0E01-4665-9AC8-32EACC80CC15}" presName="connTx" presStyleLbl="parChTrans1D2" presStyleIdx="1" presStyleCnt="2"/>
      <dgm:spPr/>
      <dgm:t>
        <a:bodyPr/>
        <a:lstStyle/>
        <a:p>
          <a:endParaRPr lang="pt-PT"/>
        </a:p>
      </dgm:t>
    </dgm:pt>
    <dgm:pt modelId="{9BBACF5A-3AED-4385-A52F-9C87F023D1C6}" type="pres">
      <dgm:prSet presAssocID="{66CE8F20-9566-4CF4-A95C-6EBCBA480B15}" presName="root2" presStyleCnt="0"/>
      <dgm:spPr/>
      <dgm:t>
        <a:bodyPr/>
        <a:lstStyle/>
        <a:p>
          <a:endParaRPr lang="pt-PT"/>
        </a:p>
      </dgm:t>
    </dgm:pt>
    <dgm:pt modelId="{30C636E5-AA3A-4501-B8F5-196CC509B7B0}" type="pres">
      <dgm:prSet presAssocID="{66CE8F20-9566-4CF4-A95C-6EBCBA480B15}" presName="LevelTwoTextNode" presStyleLbl="node2" presStyleIdx="1" presStyleCnt="2">
        <dgm:presLayoutVars>
          <dgm:chPref val="3"/>
        </dgm:presLayoutVars>
      </dgm:prSet>
      <dgm:spPr/>
      <dgm:t>
        <a:bodyPr/>
        <a:lstStyle/>
        <a:p>
          <a:endParaRPr lang="pt-PT"/>
        </a:p>
      </dgm:t>
    </dgm:pt>
    <dgm:pt modelId="{BDE7606D-8CA8-4A77-BBAF-0940D4909192}" type="pres">
      <dgm:prSet presAssocID="{66CE8F20-9566-4CF4-A95C-6EBCBA480B15}" presName="level3hierChild" presStyleCnt="0"/>
      <dgm:spPr/>
      <dgm:t>
        <a:bodyPr/>
        <a:lstStyle/>
        <a:p>
          <a:endParaRPr lang="pt-PT"/>
        </a:p>
      </dgm:t>
    </dgm:pt>
    <dgm:pt modelId="{6D65A782-4B39-49F3-A22B-E4903F0BC74D}" type="pres">
      <dgm:prSet presAssocID="{BF520C11-4B37-4755-A41F-7AF8FF898C5D}" presName="conn2-1" presStyleLbl="parChTrans1D3" presStyleIdx="2" presStyleCnt="4"/>
      <dgm:spPr/>
      <dgm:t>
        <a:bodyPr/>
        <a:lstStyle/>
        <a:p>
          <a:endParaRPr lang="pt-PT"/>
        </a:p>
      </dgm:t>
    </dgm:pt>
    <dgm:pt modelId="{826CEB00-64F8-4D70-A039-AF017CBABD7D}" type="pres">
      <dgm:prSet presAssocID="{BF520C11-4B37-4755-A41F-7AF8FF898C5D}" presName="connTx" presStyleLbl="parChTrans1D3" presStyleIdx="2" presStyleCnt="4"/>
      <dgm:spPr/>
      <dgm:t>
        <a:bodyPr/>
        <a:lstStyle/>
        <a:p>
          <a:endParaRPr lang="pt-PT"/>
        </a:p>
      </dgm:t>
    </dgm:pt>
    <dgm:pt modelId="{62A75FF5-1920-4DB0-9CF5-004F1ECDFDCB}" type="pres">
      <dgm:prSet presAssocID="{8FAE9F62-B030-4FA1-A306-287F1CE3C10C}" presName="root2" presStyleCnt="0"/>
      <dgm:spPr/>
      <dgm:t>
        <a:bodyPr/>
        <a:lstStyle/>
        <a:p>
          <a:endParaRPr lang="pt-PT"/>
        </a:p>
      </dgm:t>
    </dgm:pt>
    <dgm:pt modelId="{54951D4F-2239-4E73-82B9-D61296752F74}" type="pres">
      <dgm:prSet presAssocID="{8FAE9F62-B030-4FA1-A306-287F1CE3C10C}" presName="LevelTwoTextNode" presStyleLbl="node3" presStyleIdx="2" presStyleCnt="4">
        <dgm:presLayoutVars>
          <dgm:chPref val="3"/>
        </dgm:presLayoutVars>
      </dgm:prSet>
      <dgm:spPr/>
      <dgm:t>
        <a:bodyPr/>
        <a:lstStyle/>
        <a:p>
          <a:endParaRPr lang="pt-PT"/>
        </a:p>
      </dgm:t>
    </dgm:pt>
    <dgm:pt modelId="{6ECBD991-34BD-4A84-8D0B-C46E8EFF1823}" type="pres">
      <dgm:prSet presAssocID="{8FAE9F62-B030-4FA1-A306-287F1CE3C10C}" presName="level3hierChild" presStyleCnt="0"/>
      <dgm:spPr/>
      <dgm:t>
        <a:bodyPr/>
        <a:lstStyle/>
        <a:p>
          <a:endParaRPr lang="pt-PT"/>
        </a:p>
      </dgm:t>
    </dgm:pt>
    <dgm:pt modelId="{0E36BC83-0D11-4339-B5EA-9C5E20290D6A}" type="pres">
      <dgm:prSet presAssocID="{434CD07F-7147-4F7C-A66B-6A8CAD3C7750}" presName="conn2-1" presStyleLbl="parChTrans1D4" presStyleIdx="2" presStyleCnt="4"/>
      <dgm:spPr/>
      <dgm:t>
        <a:bodyPr/>
        <a:lstStyle/>
        <a:p>
          <a:endParaRPr lang="pt-PT"/>
        </a:p>
      </dgm:t>
    </dgm:pt>
    <dgm:pt modelId="{7B730DDD-0DBF-4C54-801C-BBC97034A7F5}" type="pres">
      <dgm:prSet presAssocID="{434CD07F-7147-4F7C-A66B-6A8CAD3C7750}" presName="connTx" presStyleLbl="parChTrans1D4" presStyleIdx="2" presStyleCnt="4"/>
      <dgm:spPr/>
      <dgm:t>
        <a:bodyPr/>
        <a:lstStyle/>
        <a:p>
          <a:endParaRPr lang="pt-PT"/>
        </a:p>
      </dgm:t>
    </dgm:pt>
    <dgm:pt modelId="{68869D68-6FCF-4239-A10D-2E03D9C0BFCE}" type="pres">
      <dgm:prSet presAssocID="{FB707BDB-804D-4318-9227-7ED933C60A44}" presName="root2" presStyleCnt="0"/>
      <dgm:spPr/>
      <dgm:t>
        <a:bodyPr/>
        <a:lstStyle/>
        <a:p>
          <a:endParaRPr lang="pt-PT"/>
        </a:p>
      </dgm:t>
    </dgm:pt>
    <dgm:pt modelId="{5EE4F497-C45A-4118-A202-A451D83D8CC1}" type="pres">
      <dgm:prSet presAssocID="{FB707BDB-804D-4318-9227-7ED933C60A44}" presName="LevelTwoTextNode" presStyleLbl="node4" presStyleIdx="2" presStyleCnt="4">
        <dgm:presLayoutVars>
          <dgm:chPref val="3"/>
        </dgm:presLayoutVars>
      </dgm:prSet>
      <dgm:spPr/>
      <dgm:t>
        <a:bodyPr/>
        <a:lstStyle/>
        <a:p>
          <a:endParaRPr lang="pt-PT"/>
        </a:p>
      </dgm:t>
    </dgm:pt>
    <dgm:pt modelId="{FB72A5FD-D4D7-459D-BE92-1871B360B8F5}" type="pres">
      <dgm:prSet presAssocID="{FB707BDB-804D-4318-9227-7ED933C60A44}" presName="level3hierChild" presStyleCnt="0"/>
      <dgm:spPr/>
      <dgm:t>
        <a:bodyPr/>
        <a:lstStyle/>
        <a:p>
          <a:endParaRPr lang="pt-PT"/>
        </a:p>
      </dgm:t>
    </dgm:pt>
    <dgm:pt modelId="{DDE0F92A-4C68-465D-ACDB-BE9F6E1AC1FA}" type="pres">
      <dgm:prSet presAssocID="{5F108EEC-DF3F-4B5C-98F1-8F49D7EA5DD2}" presName="conn2-1" presStyleLbl="parChTrans1D3" presStyleIdx="3" presStyleCnt="4"/>
      <dgm:spPr/>
      <dgm:t>
        <a:bodyPr/>
        <a:lstStyle/>
        <a:p>
          <a:endParaRPr lang="pt-PT"/>
        </a:p>
      </dgm:t>
    </dgm:pt>
    <dgm:pt modelId="{1FDE8645-D5B8-433F-97E5-576078F77F60}" type="pres">
      <dgm:prSet presAssocID="{5F108EEC-DF3F-4B5C-98F1-8F49D7EA5DD2}" presName="connTx" presStyleLbl="parChTrans1D3" presStyleIdx="3" presStyleCnt="4"/>
      <dgm:spPr/>
      <dgm:t>
        <a:bodyPr/>
        <a:lstStyle/>
        <a:p>
          <a:endParaRPr lang="pt-PT"/>
        </a:p>
      </dgm:t>
    </dgm:pt>
    <dgm:pt modelId="{DD5B6564-6F35-4676-930D-29C5EB29C360}" type="pres">
      <dgm:prSet presAssocID="{A3F2F7D2-CAA4-4437-A140-8C75E3C9D514}" presName="root2" presStyleCnt="0"/>
      <dgm:spPr/>
      <dgm:t>
        <a:bodyPr/>
        <a:lstStyle/>
        <a:p>
          <a:endParaRPr lang="pt-PT"/>
        </a:p>
      </dgm:t>
    </dgm:pt>
    <dgm:pt modelId="{9A9214F2-9997-41E9-97ED-CA2FC0DB2882}" type="pres">
      <dgm:prSet presAssocID="{A3F2F7D2-CAA4-4437-A140-8C75E3C9D514}" presName="LevelTwoTextNode" presStyleLbl="node3" presStyleIdx="3" presStyleCnt="4">
        <dgm:presLayoutVars>
          <dgm:chPref val="3"/>
        </dgm:presLayoutVars>
      </dgm:prSet>
      <dgm:spPr/>
      <dgm:t>
        <a:bodyPr/>
        <a:lstStyle/>
        <a:p>
          <a:endParaRPr lang="pt-PT"/>
        </a:p>
      </dgm:t>
    </dgm:pt>
    <dgm:pt modelId="{6EDADCE8-725D-4A8C-B696-521144EB9004}" type="pres">
      <dgm:prSet presAssocID="{A3F2F7D2-CAA4-4437-A140-8C75E3C9D514}" presName="level3hierChild" presStyleCnt="0"/>
      <dgm:spPr/>
      <dgm:t>
        <a:bodyPr/>
        <a:lstStyle/>
        <a:p>
          <a:endParaRPr lang="pt-PT"/>
        </a:p>
      </dgm:t>
    </dgm:pt>
    <dgm:pt modelId="{B2119416-96D7-447C-B203-EB66E11D3102}" type="pres">
      <dgm:prSet presAssocID="{CF860BED-D526-4ABA-9FAC-45747749EEF1}" presName="conn2-1" presStyleLbl="parChTrans1D4" presStyleIdx="3" presStyleCnt="4"/>
      <dgm:spPr/>
      <dgm:t>
        <a:bodyPr/>
        <a:lstStyle/>
        <a:p>
          <a:endParaRPr lang="pt-PT"/>
        </a:p>
      </dgm:t>
    </dgm:pt>
    <dgm:pt modelId="{C3F319BE-78EF-4606-B0FF-3F2813938120}" type="pres">
      <dgm:prSet presAssocID="{CF860BED-D526-4ABA-9FAC-45747749EEF1}" presName="connTx" presStyleLbl="parChTrans1D4" presStyleIdx="3" presStyleCnt="4"/>
      <dgm:spPr/>
      <dgm:t>
        <a:bodyPr/>
        <a:lstStyle/>
        <a:p>
          <a:endParaRPr lang="pt-PT"/>
        </a:p>
      </dgm:t>
    </dgm:pt>
    <dgm:pt modelId="{E0651FB7-CDF3-4E83-864E-B54F30208115}" type="pres">
      <dgm:prSet presAssocID="{98E7AC5C-EE00-49E1-8547-01A295806B6A}" presName="root2" presStyleCnt="0"/>
      <dgm:spPr/>
      <dgm:t>
        <a:bodyPr/>
        <a:lstStyle/>
        <a:p>
          <a:endParaRPr lang="pt-PT"/>
        </a:p>
      </dgm:t>
    </dgm:pt>
    <dgm:pt modelId="{DE409672-11B1-4C08-BEAA-6CC9479DFFB8}" type="pres">
      <dgm:prSet presAssocID="{98E7AC5C-EE00-49E1-8547-01A295806B6A}" presName="LevelTwoTextNode" presStyleLbl="node4" presStyleIdx="3" presStyleCnt="4">
        <dgm:presLayoutVars>
          <dgm:chPref val="3"/>
        </dgm:presLayoutVars>
      </dgm:prSet>
      <dgm:spPr/>
      <dgm:t>
        <a:bodyPr/>
        <a:lstStyle/>
        <a:p>
          <a:endParaRPr lang="pt-PT"/>
        </a:p>
      </dgm:t>
    </dgm:pt>
    <dgm:pt modelId="{CE0C30B3-55D8-4FB1-AE2C-732DF5D9FF07}" type="pres">
      <dgm:prSet presAssocID="{98E7AC5C-EE00-49E1-8547-01A295806B6A}" presName="level3hierChild" presStyleCnt="0"/>
      <dgm:spPr/>
      <dgm:t>
        <a:bodyPr/>
        <a:lstStyle/>
        <a:p>
          <a:endParaRPr lang="pt-PT"/>
        </a:p>
      </dgm:t>
    </dgm:pt>
  </dgm:ptLst>
  <dgm:cxnLst>
    <dgm:cxn modelId="{BFC50BAD-0DAC-4D7E-BDD4-6FD0DF8F125A}" type="presOf" srcId="{FC8BFD24-613C-40F1-9258-FADA723C3D5F}" destId="{FCCE31F2-CBA0-471E-9232-4DAC049AF297}" srcOrd="0" destOrd="0" presId="urn:microsoft.com/office/officeart/2005/8/layout/hierarchy2"/>
    <dgm:cxn modelId="{FDDBC113-B714-400C-A7AB-C7EF78ECC322}" type="presOf" srcId="{42485122-C3FA-4583-A3B1-0EB9D4C3E675}" destId="{B20BACA3-D345-4B14-8479-A3E0E78791B5}" srcOrd="0" destOrd="0" presId="urn:microsoft.com/office/officeart/2005/8/layout/hierarchy2"/>
    <dgm:cxn modelId="{A4EA0B28-0254-4445-BFE7-B30F77175C3A}" srcId="{6DA6FED6-E0F2-4130-AF04-DB2661BC814A}" destId="{42485122-C3FA-4583-A3B1-0EB9D4C3E675}" srcOrd="0" destOrd="0" parTransId="{FC8BFD24-613C-40F1-9258-FADA723C3D5F}" sibTransId="{75B65F74-307B-4EE2-9B76-36116246E7EC}"/>
    <dgm:cxn modelId="{CC5B1AA8-B46F-4741-BBFB-56784176CD25}" type="presOf" srcId="{EAF4A305-FE93-4663-A7C8-CA2DF4D28FA9}" destId="{6134ED57-9FD4-43B7-AFB7-01D046961686}" srcOrd="1" destOrd="0" presId="urn:microsoft.com/office/officeart/2005/8/layout/hierarchy2"/>
    <dgm:cxn modelId="{89280D04-0C5C-40E1-854C-418AF7FC8050}" type="presOf" srcId="{EAF4A305-FE93-4663-A7C8-CA2DF4D28FA9}" destId="{8AB62FD1-D71B-4269-9DF9-0D1CB687272E}" srcOrd="0" destOrd="0" presId="urn:microsoft.com/office/officeart/2005/8/layout/hierarchy2"/>
    <dgm:cxn modelId="{248D6885-07F9-41CB-927D-899874339116}" type="presOf" srcId="{CF860BED-D526-4ABA-9FAC-45747749EEF1}" destId="{B2119416-96D7-447C-B203-EB66E11D3102}" srcOrd="0" destOrd="0" presId="urn:microsoft.com/office/officeart/2005/8/layout/hierarchy2"/>
    <dgm:cxn modelId="{5A2323B6-94F4-4BAE-B964-97143DD1A584}" type="presOf" srcId="{949CE38A-0E01-4665-9AC8-32EACC80CC15}" destId="{698F1626-43CC-4E8D-A663-A495D2A684DD}" srcOrd="0" destOrd="0" presId="urn:microsoft.com/office/officeart/2005/8/layout/hierarchy2"/>
    <dgm:cxn modelId="{0C220ED1-8782-42B1-848E-9FB1A8034F42}" srcId="{66CE8F20-9566-4CF4-A95C-6EBCBA480B15}" destId="{8FAE9F62-B030-4FA1-A306-287F1CE3C10C}" srcOrd="0" destOrd="0" parTransId="{BF520C11-4B37-4755-A41F-7AF8FF898C5D}" sibTransId="{749B024B-579C-4560-B86A-C268ED805B70}"/>
    <dgm:cxn modelId="{0C2DA48F-8F67-43E1-B4AE-9B7E5128D072}" srcId="{66CE8F20-9566-4CF4-A95C-6EBCBA480B15}" destId="{A3F2F7D2-CAA4-4437-A140-8C75E3C9D514}" srcOrd="1" destOrd="0" parTransId="{5F108EEC-DF3F-4B5C-98F1-8F49D7EA5DD2}" sibTransId="{B7A515AA-8A50-41B6-8D90-B6CD7A2C930A}"/>
    <dgm:cxn modelId="{725AFCC6-D431-4ABA-88E5-DD5E8FD2D3A6}" type="presOf" srcId="{949CE38A-0E01-4665-9AC8-32EACC80CC15}" destId="{BB278960-50F4-4E0A-BE27-93DEDF231A82}" srcOrd="1" destOrd="0" presId="urn:microsoft.com/office/officeart/2005/8/layout/hierarchy2"/>
    <dgm:cxn modelId="{012EA71B-6059-43AA-9EB3-2E37541E7656}" type="presOf" srcId="{5F108EEC-DF3F-4B5C-98F1-8F49D7EA5DD2}" destId="{1FDE8645-D5B8-433F-97E5-576078F77F60}" srcOrd="1" destOrd="0" presId="urn:microsoft.com/office/officeart/2005/8/layout/hierarchy2"/>
    <dgm:cxn modelId="{E751380C-8FA9-4A6D-B01A-E52067879AA4}" srcId="{3D3E86D3-105F-4E87-B210-65E35984D177}" destId="{F1D9F448-0BCE-413B-BEFF-20A60C13A3F6}" srcOrd="0" destOrd="0" parTransId="{DCADC784-64C5-4BF4-82F7-F5CC353AA6D3}" sibTransId="{F4D4EC0F-9B87-4D01-959F-D28BCCA1686C}"/>
    <dgm:cxn modelId="{BDD797FE-FACC-4AA4-8D78-62DAA6448A45}" srcId="{5722ECCB-209F-4851-9BE5-98D41F5B11DE}" destId="{3D3E86D3-105F-4E87-B210-65E35984D177}" srcOrd="0" destOrd="0" parTransId="{73FCBEF2-68F7-4E03-90BC-D399E344C936}" sibTransId="{A8A0E4B9-BAF1-4FC4-8AB2-8EDCB3624A2D}"/>
    <dgm:cxn modelId="{5D716A81-8A7A-4FEB-B0B2-611A7A4284A7}" type="presOf" srcId="{5F108EEC-DF3F-4B5C-98F1-8F49D7EA5DD2}" destId="{DDE0F92A-4C68-465D-ACDB-BE9F6E1AC1FA}" srcOrd="0" destOrd="0" presId="urn:microsoft.com/office/officeart/2005/8/layout/hierarchy2"/>
    <dgm:cxn modelId="{E058B0C9-C529-429C-A8D0-14F43FCA9EBD}" type="presOf" srcId="{FB707BDB-804D-4318-9227-7ED933C60A44}" destId="{5EE4F497-C45A-4118-A202-A451D83D8CC1}" srcOrd="0" destOrd="0" presId="urn:microsoft.com/office/officeart/2005/8/layout/hierarchy2"/>
    <dgm:cxn modelId="{CB9D9CEA-B7EE-4661-A3DF-807304D91B54}" type="presOf" srcId="{5D8CBBF3-47D2-4C44-836B-5BCC1742DC8C}" destId="{EACC3B2C-9F69-4E76-A245-E0C96453B494}" srcOrd="1" destOrd="0" presId="urn:microsoft.com/office/officeart/2005/8/layout/hierarchy2"/>
    <dgm:cxn modelId="{EF8B24B5-2F64-40EB-BA4D-10B9EBCC84A6}" type="presOf" srcId="{BF520C11-4B37-4755-A41F-7AF8FF898C5D}" destId="{826CEB00-64F8-4D70-A039-AF017CBABD7D}" srcOrd="1" destOrd="0" presId="urn:microsoft.com/office/officeart/2005/8/layout/hierarchy2"/>
    <dgm:cxn modelId="{4C6F1278-0347-4506-BCEA-389B39729DFC}" type="presOf" srcId="{434CD07F-7147-4F7C-A66B-6A8CAD3C7750}" destId="{7B730DDD-0DBF-4C54-801C-BBC97034A7F5}" srcOrd="1" destOrd="0" presId="urn:microsoft.com/office/officeart/2005/8/layout/hierarchy2"/>
    <dgm:cxn modelId="{E888CAEE-2B21-40C9-8052-FF33628F7519}" type="presOf" srcId="{73FCBEF2-68F7-4E03-90BC-D399E344C936}" destId="{3ED1CD02-80A6-4901-8553-489F7A106DAA}" srcOrd="0" destOrd="0" presId="urn:microsoft.com/office/officeart/2005/8/layout/hierarchy2"/>
    <dgm:cxn modelId="{35C28BEB-7A05-4C5B-A269-0AADAD1DB505}" type="presOf" srcId="{98E7AC5C-EE00-49E1-8547-01A295806B6A}" destId="{DE409672-11B1-4C08-BEAA-6CC9479DFFB8}" srcOrd="0" destOrd="0" presId="urn:microsoft.com/office/officeart/2005/8/layout/hierarchy2"/>
    <dgm:cxn modelId="{366FB6CF-B8E5-4311-81A3-A1DC79CC4D5B}" type="presOf" srcId="{6DA6FED6-E0F2-4130-AF04-DB2661BC814A}" destId="{D2B543BC-322B-4105-8EEA-83E8ADC5B4E7}" srcOrd="0" destOrd="0" presId="urn:microsoft.com/office/officeart/2005/8/layout/hierarchy2"/>
    <dgm:cxn modelId="{671481D2-068F-4591-8714-BE6C49ECAC64}" type="presOf" srcId="{5D8CBBF3-47D2-4C44-836B-5BCC1742DC8C}" destId="{948D107D-783F-4019-8131-91628CAE5FB2}" srcOrd="0" destOrd="0" presId="urn:microsoft.com/office/officeart/2005/8/layout/hierarchy2"/>
    <dgm:cxn modelId="{AB120055-98C6-4C37-977B-476378CAA95D}" type="presOf" srcId="{DCADC784-64C5-4BF4-82F7-F5CC353AA6D3}" destId="{A5956232-CA7E-47F1-834B-7C21EF30B1DE}" srcOrd="1" destOrd="0" presId="urn:microsoft.com/office/officeart/2005/8/layout/hierarchy2"/>
    <dgm:cxn modelId="{7948B5E8-266C-4C59-9195-2A1E32B9F3FE}" srcId="{5722ECCB-209F-4851-9BE5-98D41F5B11DE}" destId="{66CE8F20-9566-4CF4-A95C-6EBCBA480B15}" srcOrd="1" destOrd="0" parTransId="{949CE38A-0E01-4665-9AC8-32EACC80CC15}" sibTransId="{D7DDDDBD-6CA1-4547-BD60-864855F7AD90}"/>
    <dgm:cxn modelId="{C70A95B3-BBA7-40C5-9947-29504B6D1364}" type="presOf" srcId="{66CE8F20-9566-4CF4-A95C-6EBCBA480B15}" destId="{30C636E5-AA3A-4501-B8F5-196CC509B7B0}" srcOrd="0" destOrd="0" presId="urn:microsoft.com/office/officeart/2005/8/layout/hierarchy2"/>
    <dgm:cxn modelId="{27E3B137-1A78-4A61-9A92-03BDA02D6B67}" srcId="{8FAE9F62-B030-4FA1-A306-287F1CE3C10C}" destId="{FB707BDB-804D-4318-9227-7ED933C60A44}" srcOrd="0" destOrd="0" parTransId="{434CD07F-7147-4F7C-A66B-6A8CAD3C7750}" sibTransId="{D7FBC40B-3974-415E-9CCA-B98B16D7F90F}"/>
    <dgm:cxn modelId="{9DA167F2-C4A7-42EE-AD2A-51869C69C6A2}" type="presOf" srcId="{F1D9F448-0BCE-413B-BEFF-20A60C13A3F6}" destId="{54E3D263-B15E-471E-ADD4-4513D451B877}" srcOrd="0" destOrd="0" presId="urn:microsoft.com/office/officeart/2005/8/layout/hierarchy2"/>
    <dgm:cxn modelId="{3D7922F7-7C2C-4839-BE2F-22A967AFE9DE}" type="presOf" srcId="{8FAE9F62-B030-4FA1-A306-287F1CE3C10C}" destId="{54951D4F-2239-4E73-82B9-D61296752F74}" srcOrd="0" destOrd="0" presId="urn:microsoft.com/office/officeart/2005/8/layout/hierarchy2"/>
    <dgm:cxn modelId="{26C2436D-5ADC-40AA-AED5-627F8475F3C3}" srcId="{F7329D11-89E6-4A42-8509-6732948372EF}" destId="{5722ECCB-209F-4851-9BE5-98D41F5B11DE}" srcOrd="0" destOrd="0" parTransId="{16EDA852-DDD6-4459-85AB-F58E62B05344}" sibTransId="{16460862-CAF3-4A9D-8895-648E1E126297}"/>
    <dgm:cxn modelId="{0893F404-B2C9-457E-B726-80F57D615198}" type="presOf" srcId="{5722ECCB-209F-4851-9BE5-98D41F5B11DE}" destId="{78697969-6867-4731-91E1-ACA49DA53318}" srcOrd="0" destOrd="0" presId="urn:microsoft.com/office/officeart/2005/8/layout/hierarchy2"/>
    <dgm:cxn modelId="{76100A4C-02DF-48BE-B5BA-22758BF437A7}" type="presOf" srcId="{A3100F09-2DE3-41BF-A21E-26AC6F3E75A3}" destId="{DB33B523-5887-4254-A7A9-8EC0C135D374}" srcOrd="0" destOrd="0" presId="urn:microsoft.com/office/officeart/2005/8/layout/hierarchy2"/>
    <dgm:cxn modelId="{8444AFF7-F0EE-4266-A85F-54035D680E0D}" srcId="{3D3E86D3-105F-4E87-B210-65E35984D177}" destId="{6DA6FED6-E0F2-4130-AF04-DB2661BC814A}" srcOrd="1" destOrd="0" parTransId="{EAF4A305-FE93-4663-A7C8-CA2DF4D28FA9}" sibTransId="{638DBEC0-ABED-4978-9245-1FDFF1B6BFE3}"/>
    <dgm:cxn modelId="{058AA65B-E2BF-4B04-BE6D-0CE6FB80F1A6}" srcId="{F1D9F448-0BCE-413B-BEFF-20A60C13A3F6}" destId="{A3100F09-2DE3-41BF-A21E-26AC6F3E75A3}" srcOrd="0" destOrd="0" parTransId="{5D8CBBF3-47D2-4C44-836B-5BCC1742DC8C}" sibTransId="{4C3C01DC-82D1-4434-8D38-8FE114304738}"/>
    <dgm:cxn modelId="{26B9A869-82CE-4168-84B8-4B744BCE2610}" type="presOf" srcId="{434CD07F-7147-4F7C-A66B-6A8CAD3C7750}" destId="{0E36BC83-0D11-4339-B5EA-9C5E20290D6A}" srcOrd="0" destOrd="0" presId="urn:microsoft.com/office/officeart/2005/8/layout/hierarchy2"/>
    <dgm:cxn modelId="{F7B0DAD9-C886-476D-ACEE-CAFAAB3503AA}" type="presOf" srcId="{CF860BED-D526-4ABA-9FAC-45747749EEF1}" destId="{C3F319BE-78EF-4606-B0FF-3F2813938120}" srcOrd="1" destOrd="0" presId="urn:microsoft.com/office/officeart/2005/8/layout/hierarchy2"/>
    <dgm:cxn modelId="{D4A3B0E6-6DCE-40D1-8FD2-AD7EBDA9F0A6}" type="presOf" srcId="{BF520C11-4B37-4755-A41F-7AF8FF898C5D}" destId="{6D65A782-4B39-49F3-A22B-E4903F0BC74D}" srcOrd="0" destOrd="0" presId="urn:microsoft.com/office/officeart/2005/8/layout/hierarchy2"/>
    <dgm:cxn modelId="{D9E2C807-177F-43AA-8D04-3CC5DCEFCCF0}" type="presOf" srcId="{3D3E86D3-105F-4E87-B210-65E35984D177}" destId="{48D4D745-37EB-4445-8E5D-766FED20A67F}" srcOrd="0" destOrd="0" presId="urn:microsoft.com/office/officeart/2005/8/layout/hierarchy2"/>
    <dgm:cxn modelId="{AFA3B2F2-F244-43C5-8627-D3C4B5498A91}" type="presOf" srcId="{FC8BFD24-613C-40F1-9258-FADA723C3D5F}" destId="{50069FC5-513D-4DF1-AF05-AB194564A957}" srcOrd="1" destOrd="0" presId="urn:microsoft.com/office/officeart/2005/8/layout/hierarchy2"/>
    <dgm:cxn modelId="{4F7AE3F2-8D1B-4F9E-94A8-C36C8105A1C6}" type="presOf" srcId="{73FCBEF2-68F7-4E03-90BC-D399E344C936}" destId="{E1786834-5BFF-449B-BEFD-95D7E9446198}" srcOrd="1" destOrd="0" presId="urn:microsoft.com/office/officeart/2005/8/layout/hierarchy2"/>
    <dgm:cxn modelId="{18A5E05F-11B0-4AF0-93D4-8FA7A70D81A6}" type="presOf" srcId="{A3F2F7D2-CAA4-4437-A140-8C75E3C9D514}" destId="{9A9214F2-9997-41E9-97ED-CA2FC0DB2882}" srcOrd="0" destOrd="0" presId="urn:microsoft.com/office/officeart/2005/8/layout/hierarchy2"/>
    <dgm:cxn modelId="{C4FF7432-EF18-4B2F-90BD-E286D7314287}" type="presOf" srcId="{DCADC784-64C5-4BF4-82F7-F5CC353AA6D3}" destId="{CAEAEB5B-3CDD-4819-8C5E-162D0212357F}" srcOrd="0" destOrd="0" presId="urn:microsoft.com/office/officeart/2005/8/layout/hierarchy2"/>
    <dgm:cxn modelId="{319589EE-1DC8-40D4-B48D-A2E3FB63A9AC}" type="presOf" srcId="{F7329D11-89E6-4A42-8509-6732948372EF}" destId="{DECE62E5-6D83-4DE4-85CB-23573CB31533}" srcOrd="0" destOrd="0" presId="urn:microsoft.com/office/officeart/2005/8/layout/hierarchy2"/>
    <dgm:cxn modelId="{C1773AFB-70A6-456C-8102-D0DEC459116B}" srcId="{A3F2F7D2-CAA4-4437-A140-8C75E3C9D514}" destId="{98E7AC5C-EE00-49E1-8547-01A295806B6A}" srcOrd="0" destOrd="0" parTransId="{CF860BED-D526-4ABA-9FAC-45747749EEF1}" sibTransId="{F8EC119B-0A3B-41A6-92B1-ABF01163180B}"/>
    <dgm:cxn modelId="{2C980B0B-C0A8-4D0C-A47F-B87A7656D67F}" type="presParOf" srcId="{DECE62E5-6D83-4DE4-85CB-23573CB31533}" destId="{C8D18404-DFE3-4615-81B2-71B2577E57FD}" srcOrd="0" destOrd="0" presId="urn:microsoft.com/office/officeart/2005/8/layout/hierarchy2"/>
    <dgm:cxn modelId="{845292DF-1A3F-47E9-91C3-666F0F07173D}" type="presParOf" srcId="{C8D18404-DFE3-4615-81B2-71B2577E57FD}" destId="{78697969-6867-4731-91E1-ACA49DA53318}" srcOrd="0" destOrd="0" presId="urn:microsoft.com/office/officeart/2005/8/layout/hierarchy2"/>
    <dgm:cxn modelId="{EC8F995D-4127-490B-AD9D-260B1A443C49}" type="presParOf" srcId="{C8D18404-DFE3-4615-81B2-71B2577E57FD}" destId="{145A6806-67C1-4B85-BDB6-F6BBBA9B28B4}" srcOrd="1" destOrd="0" presId="urn:microsoft.com/office/officeart/2005/8/layout/hierarchy2"/>
    <dgm:cxn modelId="{7C70FF69-70DA-4446-859A-77EEFAD44A72}" type="presParOf" srcId="{145A6806-67C1-4B85-BDB6-F6BBBA9B28B4}" destId="{3ED1CD02-80A6-4901-8553-489F7A106DAA}" srcOrd="0" destOrd="0" presId="urn:microsoft.com/office/officeart/2005/8/layout/hierarchy2"/>
    <dgm:cxn modelId="{4901AD55-48BB-4BB6-9560-DD2751159CF7}" type="presParOf" srcId="{3ED1CD02-80A6-4901-8553-489F7A106DAA}" destId="{E1786834-5BFF-449B-BEFD-95D7E9446198}" srcOrd="0" destOrd="0" presId="urn:microsoft.com/office/officeart/2005/8/layout/hierarchy2"/>
    <dgm:cxn modelId="{0AF963FB-4EAE-4EBE-BBC3-AB6B63034F1B}" type="presParOf" srcId="{145A6806-67C1-4B85-BDB6-F6BBBA9B28B4}" destId="{39184771-E5F8-4860-8C6B-A84D42C833CF}" srcOrd="1" destOrd="0" presId="urn:microsoft.com/office/officeart/2005/8/layout/hierarchy2"/>
    <dgm:cxn modelId="{C0912C06-9EFB-4635-BE97-FA3844D035C3}" type="presParOf" srcId="{39184771-E5F8-4860-8C6B-A84D42C833CF}" destId="{48D4D745-37EB-4445-8E5D-766FED20A67F}" srcOrd="0" destOrd="0" presId="urn:microsoft.com/office/officeart/2005/8/layout/hierarchy2"/>
    <dgm:cxn modelId="{AA002990-AFB3-433E-8B1B-FB6B20FE262A}" type="presParOf" srcId="{39184771-E5F8-4860-8C6B-A84D42C833CF}" destId="{EB0C443B-BCB0-42FF-90FE-C6F92972F59A}" srcOrd="1" destOrd="0" presId="urn:microsoft.com/office/officeart/2005/8/layout/hierarchy2"/>
    <dgm:cxn modelId="{E4BE9B6F-4A40-4F32-8DED-C37B535B13B0}" type="presParOf" srcId="{EB0C443B-BCB0-42FF-90FE-C6F92972F59A}" destId="{CAEAEB5B-3CDD-4819-8C5E-162D0212357F}" srcOrd="0" destOrd="0" presId="urn:microsoft.com/office/officeart/2005/8/layout/hierarchy2"/>
    <dgm:cxn modelId="{D7C5558B-B300-4450-9629-E85535E0796C}" type="presParOf" srcId="{CAEAEB5B-3CDD-4819-8C5E-162D0212357F}" destId="{A5956232-CA7E-47F1-834B-7C21EF30B1DE}" srcOrd="0" destOrd="0" presId="urn:microsoft.com/office/officeart/2005/8/layout/hierarchy2"/>
    <dgm:cxn modelId="{5C3D82D3-0D7C-4824-964A-807F1F649095}" type="presParOf" srcId="{EB0C443B-BCB0-42FF-90FE-C6F92972F59A}" destId="{3DE6AF26-EFBA-46C0-8A8B-5EDDC5E4FF7B}" srcOrd="1" destOrd="0" presId="urn:microsoft.com/office/officeart/2005/8/layout/hierarchy2"/>
    <dgm:cxn modelId="{A21B4E09-2863-45E2-ABD6-761590CCEDD0}" type="presParOf" srcId="{3DE6AF26-EFBA-46C0-8A8B-5EDDC5E4FF7B}" destId="{54E3D263-B15E-471E-ADD4-4513D451B877}" srcOrd="0" destOrd="0" presId="urn:microsoft.com/office/officeart/2005/8/layout/hierarchy2"/>
    <dgm:cxn modelId="{D90889D8-FA71-45BA-B55F-369459150422}" type="presParOf" srcId="{3DE6AF26-EFBA-46C0-8A8B-5EDDC5E4FF7B}" destId="{4AB776A3-18FC-4588-84CC-7613AB2F6311}" srcOrd="1" destOrd="0" presId="urn:microsoft.com/office/officeart/2005/8/layout/hierarchy2"/>
    <dgm:cxn modelId="{0F455A7F-E1A5-4DF5-B85C-A0F7DDE5AE86}" type="presParOf" srcId="{4AB776A3-18FC-4588-84CC-7613AB2F6311}" destId="{948D107D-783F-4019-8131-91628CAE5FB2}" srcOrd="0" destOrd="0" presId="urn:microsoft.com/office/officeart/2005/8/layout/hierarchy2"/>
    <dgm:cxn modelId="{BEC62A8E-13A2-4A0E-B86E-C2AEBBC2479D}" type="presParOf" srcId="{948D107D-783F-4019-8131-91628CAE5FB2}" destId="{EACC3B2C-9F69-4E76-A245-E0C96453B494}" srcOrd="0" destOrd="0" presId="urn:microsoft.com/office/officeart/2005/8/layout/hierarchy2"/>
    <dgm:cxn modelId="{8BA7CF23-897A-4D4D-AF58-31F1DFC8E46D}" type="presParOf" srcId="{4AB776A3-18FC-4588-84CC-7613AB2F6311}" destId="{D3C68508-7BBA-4D42-8F3A-FEEA8846F4A9}" srcOrd="1" destOrd="0" presId="urn:microsoft.com/office/officeart/2005/8/layout/hierarchy2"/>
    <dgm:cxn modelId="{BC12DDC6-DFCF-46F0-B051-715C63090B1B}" type="presParOf" srcId="{D3C68508-7BBA-4D42-8F3A-FEEA8846F4A9}" destId="{DB33B523-5887-4254-A7A9-8EC0C135D374}" srcOrd="0" destOrd="0" presId="urn:microsoft.com/office/officeart/2005/8/layout/hierarchy2"/>
    <dgm:cxn modelId="{CA0F0B0B-D665-4ADD-AF3B-8C8A8E536C42}" type="presParOf" srcId="{D3C68508-7BBA-4D42-8F3A-FEEA8846F4A9}" destId="{EB8335DD-957F-4FAD-8567-7A5394C24EBB}" srcOrd="1" destOrd="0" presId="urn:microsoft.com/office/officeart/2005/8/layout/hierarchy2"/>
    <dgm:cxn modelId="{1B674A8E-ACED-4E78-B31E-2298A875F069}" type="presParOf" srcId="{EB0C443B-BCB0-42FF-90FE-C6F92972F59A}" destId="{8AB62FD1-D71B-4269-9DF9-0D1CB687272E}" srcOrd="2" destOrd="0" presId="urn:microsoft.com/office/officeart/2005/8/layout/hierarchy2"/>
    <dgm:cxn modelId="{2B95D5DF-D7CA-4E9D-AA70-29DFE9D7F085}" type="presParOf" srcId="{8AB62FD1-D71B-4269-9DF9-0D1CB687272E}" destId="{6134ED57-9FD4-43B7-AFB7-01D046961686}" srcOrd="0" destOrd="0" presId="urn:microsoft.com/office/officeart/2005/8/layout/hierarchy2"/>
    <dgm:cxn modelId="{220EA54F-B9E4-47A6-9542-2CB8855DCEC7}" type="presParOf" srcId="{EB0C443B-BCB0-42FF-90FE-C6F92972F59A}" destId="{CF89738E-6A07-49C6-BF43-C5457F1DA8F5}" srcOrd="3" destOrd="0" presId="urn:microsoft.com/office/officeart/2005/8/layout/hierarchy2"/>
    <dgm:cxn modelId="{E2C0370E-F441-400E-9A2C-8B2AAC932820}" type="presParOf" srcId="{CF89738E-6A07-49C6-BF43-C5457F1DA8F5}" destId="{D2B543BC-322B-4105-8EEA-83E8ADC5B4E7}" srcOrd="0" destOrd="0" presId="urn:microsoft.com/office/officeart/2005/8/layout/hierarchy2"/>
    <dgm:cxn modelId="{7779E9BF-A4FA-4929-89E3-C43B14ADABA2}" type="presParOf" srcId="{CF89738E-6A07-49C6-BF43-C5457F1DA8F5}" destId="{E9954DF6-2FA7-435E-BC25-1B2C812B8E21}" srcOrd="1" destOrd="0" presId="urn:microsoft.com/office/officeart/2005/8/layout/hierarchy2"/>
    <dgm:cxn modelId="{F83CE584-5ED9-4403-8C18-42F12A566F00}" type="presParOf" srcId="{E9954DF6-2FA7-435E-BC25-1B2C812B8E21}" destId="{FCCE31F2-CBA0-471E-9232-4DAC049AF297}" srcOrd="0" destOrd="0" presId="urn:microsoft.com/office/officeart/2005/8/layout/hierarchy2"/>
    <dgm:cxn modelId="{E6B67EC4-FD61-474D-BB8A-1920629C4192}" type="presParOf" srcId="{FCCE31F2-CBA0-471E-9232-4DAC049AF297}" destId="{50069FC5-513D-4DF1-AF05-AB194564A957}" srcOrd="0" destOrd="0" presId="urn:microsoft.com/office/officeart/2005/8/layout/hierarchy2"/>
    <dgm:cxn modelId="{C6681B17-C63D-4F5A-96AD-0AAD1F543103}" type="presParOf" srcId="{E9954DF6-2FA7-435E-BC25-1B2C812B8E21}" destId="{65794801-FE49-4769-B646-4DF5F5B22E52}" srcOrd="1" destOrd="0" presId="urn:microsoft.com/office/officeart/2005/8/layout/hierarchy2"/>
    <dgm:cxn modelId="{03F63D34-BD57-416B-969A-63C306DCBD50}" type="presParOf" srcId="{65794801-FE49-4769-B646-4DF5F5B22E52}" destId="{B20BACA3-D345-4B14-8479-A3E0E78791B5}" srcOrd="0" destOrd="0" presId="urn:microsoft.com/office/officeart/2005/8/layout/hierarchy2"/>
    <dgm:cxn modelId="{138B375C-4CC7-49B5-97EC-CD5A1BAF18FE}" type="presParOf" srcId="{65794801-FE49-4769-B646-4DF5F5B22E52}" destId="{38A75234-AA9F-4AD9-84AD-6EFEFA8E94C4}" srcOrd="1" destOrd="0" presId="urn:microsoft.com/office/officeart/2005/8/layout/hierarchy2"/>
    <dgm:cxn modelId="{7C64E8C8-4B2F-4A89-BBAF-0FE5939B3520}" type="presParOf" srcId="{145A6806-67C1-4B85-BDB6-F6BBBA9B28B4}" destId="{698F1626-43CC-4E8D-A663-A495D2A684DD}" srcOrd="2" destOrd="0" presId="urn:microsoft.com/office/officeart/2005/8/layout/hierarchy2"/>
    <dgm:cxn modelId="{813F6DED-8BBF-44B2-A21D-DAAFEE041C54}" type="presParOf" srcId="{698F1626-43CC-4E8D-A663-A495D2A684DD}" destId="{BB278960-50F4-4E0A-BE27-93DEDF231A82}" srcOrd="0" destOrd="0" presId="urn:microsoft.com/office/officeart/2005/8/layout/hierarchy2"/>
    <dgm:cxn modelId="{901A3B89-AC21-4F72-A8F7-39C59531A3B9}" type="presParOf" srcId="{145A6806-67C1-4B85-BDB6-F6BBBA9B28B4}" destId="{9BBACF5A-3AED-4385-A52F-9C87F023D1C6}" srcOrd="3" destOrd="0" presId="urn:microsoft.com/office/officeart/2005/8/layout/hierarchy2"/>
    <dgm:cxn modelId="{29ED7819-42FD-4973-BC84-072FE7251EB7}" type="presParOf" srcId="{9BBACF5A-3AED-4385-A52F-9C87F023D1C6}" destId="{30C636E5-AA3A-4501-B8F5-196CC509B7B0}" srcOrd="0" destOrd="0" presId="urn:microsoft.com/office/officeart/2005/8/layout/hierarchy2"/>
    <dgm:cxn modelId="{3677EDB4-A0DD-4C42-BD0B-52B832E14D87}" type="presParOf" srcId="{9BBACF5A-3AED-4385-A52F-9C87F023D1C6}" destId="{BDE7606D-8CA8-4A77-BBAF-0940D4909192}" srcOrd="1" destOrd="0" presId="urn:microsoft.com/office/officeart/2005/8/layout/hierarchy2"/>
    <dgm:cxn modelId="{CC799F85-5319-4FC2-823E-EF2AB29256CC}" type="presParOf" srcId="{BDE7606D-8CA8-4A77-BBAF-0940D4909192}" destId="{6D65A782-4B39-49F3-A22B-E4903F0BC74D}" srcOrd="0" destOrd="0" presId="urn:microsoft.com/office/officeart/2005/8/layout/hierarchy2"/>
    <dgm:cxn modelId="{3F4A4BD1-16A3-483B-B836-770F831CC175}" type="presParOf" srcId="{6D65A782-4B39-49F3-A22B-E4903F0BC74D}" destId="{826CEB00-64F8-4D70-A039-AF017CBABD7D}" srcOrd="0" destOrd="0" presId="urn:microsoft.com/office/officeart/2005/8/layout/hierarchy2"/>
    <dgm:cxn modelId="{1D73AFAD-693C-475F-88E2-83200539776D}" type="presParOf" srcId="{BDE7606D-8CA8-4A77-BBAF-0940D4909192}" destId="{62A75FF5-1920-4DB0-9CF5-004F1ECDFDCB}" srcOrd="1" destOrd="0" presId="urn:microsoft.com/office/officeart/2005/8/layout/hierarchy2"/>
    <dgm:cxn modelId="{7D7CCF81-1AA6-4359-B73C-5392F5C7F950}" type="presParOf" srcId="{62A75FF5-1920-4DB0-9CF5-004F1ECDFDCB}" destId="{54951D4F-2239-4E73-82B9-D61296752F74}" srcOrd="0" destOrd="0" presId="urn:microsoft.com/office/officeart/2005/8/layout/hierarchy2"/>
    <dgm:cxn modelId="{B1045FD6-D43B-4E34-A027-BD6DEC21DBC0}" type="presParOf" srcId="{62A75FF5-1920-4DB0-9CF5-004F1ECDFDCB}" destId="{6ECBD991-34BD-4A84-8D0B-C46E8EFF1823}" srcOrd="1" destOrd="0" presId="urn:microsoft.com/office/officeart/2005/8/layout/hierarchy2"/>
    <dgm:cxn modelId="{70757FEC-8151-4F49-BD3C-0F5790A8E968}" type="presParOf" srcId="{6ECBD991-34BD-4A84-8D0B-C46E8EFF1823}" destId="{0E36BC83-0D11-4339-B5EA-9C5E20290D6A}" srcOrd="0" destOrd="0" presId="urn:microsoft.com/office/officeart/2005/8/layout/hierarchy2"/>
    <dgm:cxn modelId="{9342C4BC-51D5-4D7D-9780-77494B770112}" type="presParOf" srcId="{0E36BC83-0D11-4339-B5EA-9C5E20290D6A}" destId="{7B730DDD-0DBF-4C54-801C-BBC97034A7F5}" srcOrd="0" destOrd="0" presId="urn:microsoft.com/office/officeart/2005/8/layout/hierarchy2"/>
    <dgm:cxn modelId="{4A6F12F2-74FE-43BF-8533-7875005A7156}" type="presParOf" srcId="{6ECBD991-34BD-4A84-8D0B-C46E8EFF1823}" destId="{68869D68-6FCF-4239-A10D-2E03D9C0BFCE}" srcOrd="1" destOrd="0" presId="urn:microsoft.com/office/officeart/2005/8/layout/hierarchy2"/>
    <dgm:cxn modelId="{630E2438-65E2-4A8B-BEFD-C02833C4E13C}" type="presParOf" srcId="{68869D68-6FCF-4239-A10D-2E03D9C0BFCE}" destId="{5EE4F497-C45A-4118-A202-A451D83D8CC1}" srcOrd="0" destOrd="0" presId="urn:microsoft.com/office/officeart/2005/8/layout/hierarchy2"/>
    <dgm:cxn modelId="{B0ADC208-9591-434A-AF83-1D5F59774139}" type="presParOf" srcId="{68869D68-6FCF-4239-A10D-2E03D9C0BFCE}" destId="{FB72A5FD-D4D7-459D-BE92-1871B360B8F5}" srcOrd="1" destOrd="0" presId="urn:microsoft.com/office/officeart/2005/8/layout/hierarchy2"/>
    <dgm:cxn modelId="{D14E8D79-77CC-4880-B46E-62D69112B5FA}" type="presParOf" srcId="{BDE7606D-8CA8-4A77-BBAF-0940D4909192}" destId="{DDE0F92A-4C68-465D-ACDB-BE9F6E1AC1FA}" srcOrd="2" destOrd="0" presId="urn:microsoft.com/office/officeart/2005/8/layout/hierarchy2"/>
    <dgm:cxn modelId="{397CD540-FD95-4565-AD71-F788C689DAD6}" type="presParOf" srcId="{DDE0F92A-4C68-465D-ACDB-BE9F6E1AC1FA}" destId="{1FDE8645-D5B8-433F-97E5-576078F77F60}" srcOrd="0" destOrd="0" presId="urn:microsoft.com/office/officeart/2005/8/layout/hierarchy2"/>
    <dgm:cxn modelId="{6E0C164C-ED2F-422D-A301-72891B8966C2}" type="presParOf" srcId="{BDE7606D-8CA8-4A77-BBAF-0940D4909192}" destId="{DD5B6564-6F35-4676-930D-29C5EB29C360}" srcOrd="3" destOrd="0" presId="urn:microsoft.com/office/officeart/2005/8/layout/hierarchy2"/>
    <dgm:cxn modelId="{AC7C3FEF-372C-4406-AEFD-B3D5C66E58EF}" type="presParOf" srcId="{DD5B6564-6F35-4676-930D-29C5EB29C360}" destId="{9A9214F2-9997-41E9-97ED-CA2FC0DB2882}" srcOrd="0" destOrd="0" presId="urn:microsoft.com/office/officeart/2005/8/layout/hierarchy2"/>
    <dgm:cxn modelId="{4B01F2B9-A605-43C4-9ABF-F18DDEAC0BB7}" type="presParOf" srcId="{DD5B6564-6F35-4676-930D-29C5EB29C360}" destId="{6EDADCE8-725D-4A8C-B696-521144EB9004}" srcOrd="1" destOrd="0" presId="urn:microsoft.com/office/officeart/2005/8/layout/hierarchy2"/>
    <dgm:cxn modelId="{4D46D106-D208-4F0E-B0D5-2A5F22CE6B4E}" type="presParOf" srcId="{6EDADCE8-725D-4A8C-B696-521144EB9004}" destId="{B2119416-96D7-447C-B203-EB66E11D3102}" srcOrd="0" destOrd="0" presId="urn:microsoft.com/office/officeart/2005/8/layout/hierarchy2"/>
    <dgm:cxn modelId="{66A6705B-8370-42DB-9D18-65C3186EF94E}" type="presParOf" srcId="{B2119416-96D7-447C-B203-EB66E11D3102}" destId="{C3F319BE-78EF-4606-B0FF-3F2813938120}" srcOrd="0" destOrd="0" presId="urn:microsoft.com/office/officeart/2005/8/layout/hierarchy2"/>
    <dgm:cxn modelId="{90DF7FD5-656B-4995-B8C9-ED9E2DFD1517}" type="presParOf" srcId="{6EDADCE8-725D-4A8C-B696-521144EB9004}" destId="{E0651FB7-CDF3-4E83-864E-B54F30208115}" srcOrd="1" destOrd="0" presId="urn:microsoft.com/office/officeart/2005/8/layout/hierarchy2"/>
    <dgm:cxn modelId="{ADA32E78-1702-4846-98F9-8847EDDA3584}" type="presParOf" srcId="{E0651FB7-CDF3-4E83-864E-B54F30208115}" destId="{DE409672-11B1-4C08-BEAA-6CC9479DFFB8}" srcOrd="0" destOrd="0" presId="urn:microsoft.com/office/officeart/2005/8/layout/hierarchy2"/>
    <dgm:cxn modelId="{B88DFE24-4393-4D1D-8FCC-5950BEAA8F2E}" type="presParOf" srcId="{E0651FB7-CDF3-4E83-864E-B54F30208115}" destId="{CE0C30B3-55D8-4FB1-AE2C-732DF5D9FF07}" srcOrd="1" destOrd="0" presId="urn:microsoft.com/office/officeart/2005/8/layout/hierarchy2"/>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697969-6867-4731-91E1-ACA49DA53318}">
      <dsp:nvSpPr>
        <dsp:cNvPr id="0" name=""/>
        <dsp:cNvSpPr/>
      </dsp:nvSpPr>
      <dsp:spPr>
        <a:xfrm>
          <a:off x="869677" y="711479"/>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Rochas magmáticas</a:t>
          </a:r>
        </a:p>
      </dsp:txBody>
      <dsp:txXfrm>
        <a:off x="881750" y="723552"/>
        <a:ext cx="800237" cy="388045"/>
      </dsp:txXfrm>
    </dsp:sp>
    <dsp:sp modelId="{3ED1CD02-80A6-4901-8553-489F7A106DAA}">
      <dsp:nvSpPr>
        <dsp:cNvPr id="0" name=""/>
        <dsp:cNvSpPr/>
      </dsp:nvSpPr>
      <dsp:spPr>
        <a:xfrm rot="18289469">
          <a:off x="1570219" y="660349"/>
          <a:ext cx="577436" cy="40429"/>
        </a:xfrm>
        <a:custGeom>
          <a:avLst/>
          <a:gdLst/>
          <a:ahLst/>
          <a:cxnLst/>
          <a:rect l="0" t="0" r="0" b="0"/>
          <a:pathLst>
            <a:path>
              <a:moveTo>
                <a:pt x="0" y="20214"/>
              </a:moveTo>
              <a:lnTo>
                <a:pt x="577436"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1844501" y="666128"/>
        <a:ext cx="28871" cy="28871"/>
      </dsp:txXfrm>
    </dsp:sp>
    <dsp:sp modelId="{48D4D745-37EB-4445-8E5D-766FED20A67F}">
      <dsp:nvSpPr>
        <dsp:cNvPr id="0" name=""/>
        <dsp:cNvSpPr/>
      </dsp:nvSpPr>
      <dsp:spPr>
        <a:xfrm>
          <a:off x="2023814" y="237458"/>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Com textura afanítica</a:t>
          </a:r>
        </a:p>
      </dsp:txBody>
      <dsp:txXfrm>
        <a:off x="2035887" y="249531"/>
        <a:ext cx="800237" cy="388045"/>
      </dsp:txXfrm>
    </dsp:sp>
    <dsp:sp modelId="{CAEAEB5B-3CDD-4819-8C5E-162D0212357F}">
      <dsp:nvSpPr>
        <dsp:cNvPr id="0" name=""/>
        <dsp:cNvSpPr/>
      </dsp:nvSpPr>
      <dsp:spPr>
        <a:xfrm rot="19457599">
          <a:off x="2810028" y="304834"/>
          <a:ext cx="406092" cy="40429"/>
        </a:xfrm>
        <a:custGeom>
          <a:avLst/>
          <a:gdLst/>
          <a:ahLst/>
          <a:cxnLst/>
          <a:rect l="0" t="0" r="0" b="0"/>
          <a:pathLst>
            <a:path>
              <a:moveTo>
                <a:pt x="0" y="20214"/>
              </a:moveTo>
              <a:lnTo>
                <a:pt x="406092"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3002922" y="314896"/>
        <a:ext cx="20304" cy="20304"/>
      </dsp:txXfrm>
    </dsp:sp>
    <dsp:sp modelId="{54E3D263-B15E-471E-ADD4-4513D451B877}">
      <dsp:nvSpPr>
        <dsp:cNvPr id="0" name=""/>
        <dsp:cNvSpPr/>
      </dsp:nvSpPr>
      <dsp:spPr>
        <a:xfrm>
          <a:off x="3177951" y="448"/>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A</a:t>
          </a:r>
        </a:p>
      </dsp:txBody>
      <dsp:txXfrm>
        <a:off x="3190024" y="12521"/>
        <a:ext cx="800237" cy="388045"/>
      </dsp:txXfrm>
    </dsp:sp>
    <dsp:sp modelId="{948D107D-783F-4019-8131-91628CAE5FB2}">
      <dsp:nvSpPr>
        <dsp:cNvPr id="0" name=""/>
        <dsp:cNvSpPr/>
      </dsp:nvSpPr>
      <dsp:spPr>
        <a:xfrm>
          <a:off x="4002335" y="186329"/>
          <a:ext cx="329753" cy="40429"/>
        </a:xfrm>
        <a:custGeom>
          <a:avLst/>
          <a:gdLst/>
          <a:ahLst/>
          <a:cxnLst/>
          <a:rect l="0" t="0" r="0" b="0"/>
          <a:pathLst>
            <a:path>
              <a:moveTo>
                <a:pt x="0" y="20214"/>
              </a:moveTo>
              <a:lnTo>
                <a:pt x="329753"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4158968" y="198300"/>
        <a:ext cx="16487" cy="16487"/>
      </dsp:txXfrm>
    </dsp:sp>
    <dsp:sp modelId="{DB33B523-5887-4254-A7A9-8EC0C135D374}">
      <dsp:nvSpPr>
        <dsp:cNvPr id="0" name=""/>
        <dsp:cNvSpPr/>
      </dsp:nvSpPr>
      <dsp:spPr>
        <a:xfrm>
          <a:off x="4332089" y="448"/>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Riólito</a:t>
          </a:r>
        </a:p>
      </dsp:txBody>
      <dsp:txXfrm>
        <a:off x="4344162" y="12521"/>
        <a:ext cx="800237" cy="388045"/>
      </dsp:txXfrm>
    </dsp:sp>
    <dsp:sp modelId="{8AB62FD1-D71B-4269-9DF9-0D1CB687272E}">
      <dsp:nvSpPr>
        <dsp:cNvPr id="0" name=""/>
        <dsp:cNvSpPr/>
      </dsp:nvSpPr>
      <dsp:spPr>
        <a:xfrm rot="2142401">
          <a:off x="2810028" y="541844"/>
          <a:ext cx="406092" cy="40429"/>
        </a:xfrm>
        <a:custGeom>
          <a:avLst/>
          <a:gdLst/>
          <a:ahLst/>
          <a:cxnLst/>
          <a:rect l="0" t="0" r="0" b="0"/>
          <a:pathLst>
            <a:path>
              <a:moveTo>
                <a:pt x="0" y="20214"/>
              </a:moveTo>
              <a:lnTo>
                <a:pt x="406092"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3002922" y="551907"/>
        <a:ext cx="20304" cy="20304"/>
      </dsp:txXfrm>
    </dsp:sp>
    <dsp:sp modelId="{D2B543BC-322B-4105-8EEA-83E8ADC5B4E7}">
      <dsp:nvSpPr>
        <dsp:cNvPr id="0" name=""/>
        <dsp:cNvSpPr/>
      </dsp:nvSpPr>
      <dsp:spPr>
        <a:xfrm>
          <a:off x="3177951" y="474468"/>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Com olivinas e piroxenas</a:t>
          </a:r>
        </a:p>
      </dsp:txBody>
      <dsp:txXfrm>
        <a:off x="3190024" y="486541"/>
        <a:ext cx="800237" cy="388045"/>
      </dsp:txXfrm>
    </dsp:sp>
    <dsp:sp modelId="{FCCE31F2-CBA0-471E-9232-4DAC049AF297}">
      <dsp:nvSpPr>
        <dsp:cNvPr id="0" name=""/>
        <dsp:cNvSpPr/>
      </dsp:nvSpPr>
      <dsp:spPr>
        <a:xfrm>
          <a:off x="4002335" y="660349"/>
          <a:ext cx="329753" cy="40429"/>
        </a:xfrm>
        <a:custGeom>
          <a:avLst/>
          <a:gdLst/>
          <a:ahLst/>
          <a:cxnLst/>
          <a:rect l="0" t="0" r="0" b="0"/>
          <a:pathLst>
            <a:path>
              <a:moveTo>
                <a:pt x="0" y="20214"/>
              </a:moveTo>
              <a:lnTo>
                <a:pt x="329753"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4158968" y="672320"/>
        <a:ext cx="16487" cy="16487"/>
      </dsp:txXfrm>
    </dsp:sp>
    <dsp:sp modelId="{B20BACA3-D345-4B14-8479-A3E0E78791B5}">
      <dsp:nvSpPr>
        <dsp:cNvPr id="0" name=""/>
        <dsp:cNvSpPr/>
      </dsp:nvSpPr>
      <dsp:spPr>
        <a:xfrm>
          <a:off x="4332089" y="474468"/>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B</a:t>
          </a:r>
        </a:p>
      </dsp:txBody>
      <dsp:txXfrm>
        <a:off x="4344162" y="486541"/>
        <a:ext cx="800237" cy="388045"/>
      </dsp:txXfrm>
    </dsp:sp>
    <dsp:sp modelId="{698F1626-43CC-4E8D-A663-A495D2A684DD}">
      <dsp:nvSpPr>
        <dsp:cNvPr id="0" name=""/>
        <dsp:cNvSpPr/>
      </dsp:nvSpPr>
      <dsp:spPr>
        <a:xfrm rot="3310531">
          <a:off x="1570219" y="1134370"/>
          <a:ext cx="577436" cy="40429"/>
        </a:xfrm>
        <a:custGeom>
          <a:avLst/>
          <a:gdLst/>
          <a:ahLst/>
          <a:cxnLst/>
          <a:rect l="0" t="0" r="0" b="0"/>
          <a:pathLst>
            <a:path>
              <a:moveTo>
                <a:pt x="0" y="20214"/>
              </a:moveTo>
              <a:lnTo>
                <a:pt x="577436"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1844501" y="1140149"/>
        <a:ext cx="28871" cy="28871"/>
      </dsp:txXfrm>
    </dsp:sp>
    <dsp:sp modelId="{30C636E5-AA3A-4501-B8F5-196CC509B7B0}">
      <dsp:nvSpPr>
        <dsp:cNvPr id="0" name=""/>
        <dsp:cNvSpPr/>
      </dsp:nvSpPr>
      <dsp:spPr>
        <a:xfrm>
          <a:off x="2023814" y="1185499"/>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Com textura fanerítica</a:t>
          </a:r>
        </a:p>
      </dsp:txBody>
      <dsp:txXfrm>
        <a:off x="2035887" y="1197572"/>
        <a:ext cx="800237" cy="388045"/>
      </dsp:txXfrm>
    </dsp:sp>
    <dsp:sp modelId="{6D65A782-4B39-49F3-A22B-E4903F0BC74D}">
      <dsp:nvSpPr>
        <dsp:cNvPr id="0" name=""/>
        <dsp:cNvSpPr/>
      </dsp:nvSpPr>
      <dsp:spPr>
        <a:xfrm rot="19457599">
          <a:off x="2810028" y="1252875"/>
          <a:ext cx="406092" cy="40429"/>
        </a:xfrm>
        <a:custGeom>
          <a:avLst/>
          <a:gdLst/>
          <a:ahLst/>
          <a:cxnLst/>
          <a:rect l="0" t="0" r="0" b="0"/>
          <a:pathLst>
            <a:path>
              <a:moveTo>
                <a:pt x="0" y="20214"/>
              </a:moveTo>
              <a:lnTo>
                <a:pt x="406092"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3002922" y="1262938"/>
        <a:ext cx="20304" cy="20304"/>
      </dsp:txXfrm>
    </dsp:sp>
    <dsp:sp modelId="{54951D4F-2239-4E73-82B9-D61296752F74}">
      <dsp:nvSpPr>
        <dsp:cNvPr id="0" name=""/>
        <dsp:cNvSpPr/>
      </dsp:nvSpPr>
      <dsp:spPr>
        <a:xfrm>
          <a:off x="3177951" y="948489"/>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Com olivinas e piroxenas</a:t>
          </a:r>
        </a:p>
      </dsp:txBody>
      <dsp:txXfrm>
        <a:off x="3190024" y="960562"/>
        <a:ext cx="800237" cy="388045"/>
      </dsp:txXfrm>
    </dsp:sp>
    <dsp:sp modelId="{0E36BC83-0D11-4339-B5EA-9C5E20290D6A}">
      <dsp:nvSpPr>
        <dsp:cNvPr id="0" name=""/>
        <dsp:cNvSpPr/>
      </dsp:nvSpPr>
      <dsp:spPr>
        <a:xfrm>
          <a:off x="4002335" y="1134370"/>
          <a:ext cx="329753" cy="40429"/>
        </a:xfrm>
        <a:custGeom>
          <a:avLst/>
          <a:gdLst/>
          <a:ahLst/>
          <a:cxnLst/>
          <a:rect l="0" t="0" r="0" b="0"/>
          <a:pathLst>
            <a:path>
              <a:moveTo>
                <a:pt x="0" y="20214"/>
              </a:moveTo>
              <a:lnTo>
                <a:pt x="329753"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4158968" y="1146341"/>
        <a:ext cx="16487" cy="16487"/>
      </dsp:txXfrm>
    </dsp:sp>
    <dsp:sp modelId="{5EE4F497-C45A-4118-A202-A451D83D8CC1}">
      <dsp:nvSpPr>
        <dsp:cNvPr id="0" name=""/>
        <dsp:cNvSpPr/>
      </dsp:nvSpPr>
      <dsp:spPr>
        <a:xfrm>
          <a:off x="4332089" y="948489"/>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C</a:t>
          </a:r>
        </a:p>
      </dsp:txBody>
      <dsp:txXfrm>
        <a:off x="4344162" y="960562"/>
        <a:ext cx="800237" cy="388045"/>
      </dsp:txXfrm>
    </dsp:sp>
    <dsp:sp modelId="{DDE0F92A-4C68-465D-ACDB-BE9F6E1AC1FA}">
      <dsp:nvSpPr>
        <dsp:cNvPr id="0" name=""/>
        <dsp:cNvSpPr/>
      </dsp:nvSpPr>
      <dsp:spPr>
        <a:xfrm rot="2142401">
          <a:off x="2810028" y="1489886"/>
          <a:ext cx="406092" cy="40429"/>
        </a:xfrm>
        <a:custGeom>
          <a:avLst/>
          <a:gdLst/>
          <a:ahLst/>
          <a:cxnLst/>
          <a:rect l="0" t="0" r="0" b="0"/>
          <a:pathLst>
            <a:path>
              <a:moveTo>
                <a:pt x="0" y="20214"/>
              </a:moveTo>
              <a:lnTo>
                <a:pt x="406092"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3002922" y="1499948"/>
        <a:ext cx="20304" cy="20304"/>
      </dsp:txXfrm>
    </dsp:sp>
    <dsp:sp modelId="{9A9214F2-9997-41E9-97ED-CA2FC0DB2882}">
      <dsp:nvSpPr>
        <dsp:cNvPr id="0" name=""/>
        <dsp:cNvSpPr/>
      </dsp:nvSpPr>
      <dsp:spPr>
        <a:xfrm>
          <a:off x="3177951" y="1422510"/>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D</a:t>
          </a:r>
        </a:p>
      </dsp:txBody>
      <dsp:txXfrm>
        <a:off x="3190024" y="1434583"/>
        <a:ext cx="800237" cy="388045"/>
      </dsp:txXfrm>
    </dsp:sp>
    <dsp:sp modelId="{B2119416-96D7-447C-B203-EB66E11D3102}">
      <dsp:nvSpPr>
        <dsp:cNvPr id="0" name=""/>
        <dsp:cNvSpPr/>
      </dsp:nvSpPr>
      <dsp:spPr>
        <a:xfrm>
          <a:off x="4002335" y="1608391"/>
          <a:ext cx="329753" cy="40429"/>
        </a:xfrm>
        <a:custGeom>
          <a:avLst/>
          <a:gdLst/>
          <a:ahLst/>
          <a:cxnLst/>
          <a:rect l="0" t="0" r="0" b="0"/>
          <a:pathLst>
            <a:path>
              <a:moveTo>
                <a:pt x="0" y="20214"/>
              </a:moveTo>
              <a:lnTo>
                <a:pt x="329753" y="20214"/>
              </a:lnTo>
            </a:path>
          </a:pathLst>
        </a:custGeom>
        <a:noFill/>
        <a:ln w="9525"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t-PT" sz="1000" kern="1200">
            <a:latin typeface="Arial" panose="020B0604020202020204" pitchFamily="34" charset="0"/>
            <a:cs typeface="Arial" panose="020B0604020202020204" pitchFamily="34" charset="0"/>
          </a:endParaRPr>
        </a:p>
      </dsp:txBody>
      <dsp:txXfrm>
        <a:off x="4158968" y="1620362"/>
        <a:ext cx="16487" cy="16487"/>
      </dsp:txXfrm>
    </dsp:sp>
    <dsp:sp modelId="{DE409672-11B1-4C08-BEAA-6CC9479DFFB8}">
      <dsp:nvSpPr>
        <dsp:cNvPr id="0" name=""/>
        <dsp:cNvSpPr/>
      </dsp:nvSpPr>
      <dsp:spPr>
        <a:xfrm>
          <a:off x="4332089" y="1422510"/>
          <a:ext cx="824383" cy="41219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12700">
          <a:solidFill>
            <a:schemeClr val="tx1">
              <a:lumMod val="65000"/>
              <a:lumOff val="35000"/>
            </a:schemeClr>
          </a:solid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PT" sz="1000" kern="1200">
              <a:latin typeface="Arial" panose="020B0604020202020204" pitchFamily="34" charset="0"/>
              <a:cs typeface="Arial" panose="020B0604020202020204" pitchFamily="34" charset="0"/>
            </a:rPr>
            <a:t>E</a:t>
          </a:r>
        </a:p>
      </dsp:txBody>
      <dsp:txXfrm>
        <a:off x="4344162" y="1434583"/>
        <a:ext cx="800237" cy="3880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651E-C834-40E7-A82A-A12BD684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7688</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TMN</dc:creator>
  <cp:lastModifiedBy>Utilizador</cp:lastModifiedBy>
  <cp:revision>3</cp:revision>
  <cp:lastPrinted>2015-01-15T12:17:00Z</cp:lastPrinted>
  <dcterms:created xsi:type="dcterms:W3CDTF">2015-03-02T17:28:00Z</dcterms:created>
  <dcterms:modified xsi:type="dcterms:W3CDTF">2015-03-02T17:52:00Z</dcterms:modified>
</cp:coreProperties>
</file>