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53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8758"/>
      </w:tblGrid>
      <w:tr w:rsidR="001E3B46" w:rsidRPr="001E3B46" w:rsidTr="00FC762E">
        <w:trPr>
          <w:cantSplit/>
          <w:trHeight w:val="1832"/>
        </w:trPr>
        <w:tc>
          <w:tcPr>
            <w:tcW w:w="2123" w:type="dxa"/>
            <w:tcBorders>
              <w:right w:val="nil"/>
            </w:tcBorders>
            <w:vAlign w:val="center"/>
          </w:tcPr>
          <w:p w:rsidR="001E3B46" w:rsidRPr="001E3B46" w:rsidRDefault="001E3B46" w:rsidP="00754CFD">
            <w:pPr>
              <w:spacing w:before="240"/>
              <w:rPr>
                <w:rFonts w:ascii="Copperplate Gothic Bold" w:hAnsi="Copperplate Gothic Bold"/>
                <w:outline/>
                <w:color w:val="6F28B6"/>
                <w:sz w:val="28"/>
                <w:szCs w:val="28"/>
                <w14:textOutline w14:w="9525" w14:cap="flat" w14:cmpd="sng" w14:algn="ctr">
                  <w14:solidFill>
                    <w14:srgbClr w14:val="6F28B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1E3B4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7A2051A6" wp14:editId="44E9565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10795</wp:posOffset>
                  </wp:positionV>
                  <wp:extent cx="2947670" cy="111950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8" t="35671" r="29040" b="42863"/>
                          <a:stretch/>
                        </pic:blipFill>
                        <pic:spPr bwMode="auto">
                          <a:xfrm>
                            <a:off x="0" y="0"/>
                            <a:ext cx="2947670" cy="1119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8" w:type="dxa"/>
            <w:tcBorders>
              <w:left w:val="nil"/>
            </w:tcBorders>
            <w:vAlign w:val="center"/>
          </w:tcPr>
          <w:p w:rsidR="001E3B46" w:rsidRPr="001E3B46" w:rsidRDefault="001E3B46" w:rsidP="00754CFD">
            <w:pPr>
              <w:spacing w:before="120"/>
              <w:jc w:val="center"/>
              <w:rPr>
                <w:rFonts w:ascii="Arial Black" w:hAnsi="Arial Black"/>
                <w:color w:val="FF6600"/>
                <w:sz w:val="28"/>
                <w:szCs w:val="28"/>
              </w:rPr>
            </w:pPr>
          </w:p>
          <w:p w:rsidR="001E3B46" w:rsidRPr="001E3B46" w:rsidRDefault="001E3B46" w:rsidP="001E3B46">
            <w:pPr>
              <w:spacing w:before="120"/>
              <w:jc w:val="right"/>
              <w:rPr>
                <w:rFonts w:ascii="Candara" w:hAnsi="Candara"/>
                <w:noProof/>
                <w:sz w:val="28"/>
                <w:szCs w:val="28"/>
              </w:rPr>
            </w:pPr>
            <w:r w:rsidRPr="001E3B46">
              <w:rPr>
                <w:rFonts w:ascii="Candara" w:hAnsi="Candara"/>
                <w:noProof/>
                <w:sz w:val="28"/>
                <w:szCs w:val="28"/>
              </w:rPr>
              <w:t>Ficha de trabalho</w:t>
            </w:r>
            <w:r w:rsidR="00017AA5">
              <w:rPr>
                <w:rFonts w:ascii="Candara" w:hAnsi="Candara"/>
                <w:noProof/>
                <w:sz w:val="28"/>
                <w:szCs w:val="28"/>
              </w:rPr>
              <w:t xml:space="preserve"> – 7º ano</w:t>
            </w:r>
          </w:p>
          <w:p w:rsidR="001E3B46" w:rsidRPr="001E3B46" w:rsidRDefault="00D40456" w:rsidP="001E3B46">
            <w:pPr>
              <w:spacing w:before="120"/>
              <w:jc w:val="right"/>
              <w:rPr>
                <w:rFonts w:ascii="Arial Black" w:hAnsi="Arial Black"/>
                <w:b/>
                <w:color w:val="FF6600"/>
                <w:sz w:val="36"/>
                <w:szCs w:val="36"/>
              </w:rPr>
            </w:pPr>
            <w:r>
              <w:rPr>
                <w:rFonts w:ascii="Candara" w:hAnsi="Candara"/>
                <w:b/>
                <w:noProof/>
                <w:sz w:val="36"/>
                <w:szCs w:val="36"/>
              </w:rPr>
              <w:t>Processos de fossilização</w:t>
            </w:r>
            <w:bookmarkStart w:id="0" w:name="_GoBack"/>
            <w:bookmarkEnd w:id="0"/>
          </w:p>
          <w:p w:rsidR="001E3B46" w:rsidRPr="001E3B46" w:rsidRDefault="001E3B46" w:rsidP="00754CFD">
            <w:pPr>
              <w:rPr>
                <w:sz w:val="28"/>
                <w:szCs w:val="28"/>
              </w:rPr>
            </w:pPr>
          </w:p>
        </w:tc>
      </w:tr>
    </w:tbl>
    <w:p w:rsidR="00F06BF8" w:rsidRPr="001E3B46" w:rsidRDefault="00F06BF8" w:rsidP="001E3B46">
      <w:pPr>
        <w:spacing w:after="0" w:line="240" w:lineRule="auto"/>
        <w:rPr>
          <w:sz w:val="28"/>
          <w:szCs w:val="28"/>
        </w:rPr>
      </w:pPr>
    </w:p>
    <w:tbl>
      <w:tblPr>
        <w:tblpPr w:leftFromText="141" w:rightFromText="141" w:vertAnchor="page" w:horzAnchor="margin" w:tblpXSpec="right" w:tblpY="11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4"/>
      </w:tblGrid>
      <w:tr w:rsidR="00754CFD" w:rsidRPr="001E3B46" w:rsidTr="00754CFD">
        <w:trPr>
          <w:trHeight w:val="87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 w:rsidR="00754CFD" w:rsidRPr="001E3B46" w:rsidRDefault="00754CFD" w:rsidP="001E3B4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50C3F" w:rsidRPr="00EF5714" w:rsidRDefault="00D40456" w:rsidP="00350C3F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2FD2CACE" wp14:editId="44BAFEF4">
            <wp:simplePos x="0" y="0"/>
            <wp:positionH relativeFrom="column">
              <wp:posOffset>1270</wp:posOffset>
            </wp:positionH>
            <wp:positionV relativeFrom="paragraph">
              <wp:posOffset>288925</wp:posOffset>
            </wp:positionV>
            <wp:extent cx="4007485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460" y="21439"/>
                <wp:lineTo x="21460" y="0"/>
                <wp:lineTo x="0" y="0"/>
              </wp:wrapPolygon>
            </wp:wrapTight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C3F" w:rsidRPr="00EF5714">
        <w:rPr>
          <w:rFonts w:ascii="Arial" w:hAnsi="Arial" w:cs="Arial"/>
          <w:sz w:val="20"/>
          <w:szCs w:val="20"/>
        </w:rPr>
        <w:t>1. A figura 1 representa etapas da fossilização.</w:t>
      </w:r>
    </w:p>
    <w:p w:rsidR="00350C3F" w:rsidRDefault="00350C3F" w:rsidP="00350C3F">
      <w:pPr>
        <w:rPr>
          <w:rFonts w:ascii="Arial" w:hAnsi="Arial" w:cs="Arial"/>
          <w:sz w:val="20"/>
          <w:szCs w:val="20"/>
        </w:rPr>
      </w:pPr>
    </w:p>
    <w:p w:rsidR="00350C3F" w:rsidRDefault="00350C3F" w:rsidP="00350C3F">
      <w:pPr>
        <w:numPr>
          <w:ilvl w:val="1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F5714">
        <w:rPr>
          <w:rFonts w:ascii="Arial" w:hAnsi="Arial" w:cs="Arial"/>
          <w:sz w:val="20"/>
          <w:szCs w:val="20"/>
        </w:rPr>
        <w:t>Ordena-as cronologicamente.</w:t>
      </w:r>
    </w:p>
    <w:p w:rsidR="00350C3F" w:rsidRDefault="00350C3F" w:rsidP="00350C3F">
      <w:pPr>
        <w:ind w:left="375"/>
        <w:rPr>
          <w:rFonts w:ascii="Arial" w:hAnsi="Arial" w:cs="Arial"/>
          <w:sz w:val="20"/>
          <w:szCs w:val="20"/>
        </w:rPr>
      </w:pPr>
    </w:p>
    <w:p w:rsidR="00350C3F" w:rsidRDefault="00350C3F" w:rsidP="00350C3F">
      <w:pPr>
        <w:ind w:left="375"/>
        <w:rPr>
          <w:rFonts w:ascii="Arial" w:hAnsi="Arial" w:cs="Arial"/>
          <w:sz w:val="20"/>
          <w:szCs w:val="20"/>
        </w:rPr>
      </w:pPr>
    </w:p>
    <w:p w:rsidR="00350C3F" w:rsidRDefault="00350C3F" w:rsidP="00350C3F">
      <w:pPr>
        <w:ind w:left="375"/>
        <w:rPr>
          <w:rFonts w:ascii="Arial" w:hAnsi="Arial" w:cs="Arial"/>
          <w:sz w:val="20"/>
          <w:szCs w:val="20"/>
        </w:rPr>
      </w:pPr>
    </w:p>
    <w:p w:rsidR="00D40456" w:rsidRDefault="00D40456" w:rsidP="00D40456">
      <w:pPr>
        <w:spacing w:after="0"/>
        <w:ind w:left="375"/>
        <w:rPr>
          <w:rFonts w:ascii="Arial" w:hAnsi="Arial" w:cs="Arial"/>
          <w:sz w:val="20"/>
          <w:szCs w:val="20"/>
        </w:rPr>
      </w:pPr>
    </w:p>
    <w:p w:rsidR="00350C3F" w:rsidRDefault="00350C3F" w:rsidP="00350C3F">
      <w:pPr>
        <w:numPr>
          <w:ilvl w:val="1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EF5714">
        <w:rPr>
          <w:rFonts w:ascii="Arial" w:hAnsi="Arial" w:cs="Arial"/>
          <w:sz w:val="20"/>
          <w:szCs w:val="20"/>
        </w:rPr>
        <w:t>Que partes do corpo do ser vivo fossilizam com mais frequência?</w:t>
      </w:r>
    </w:p>
    <w:p w:rsidR="00350C3F" w:rsidRDefault="00350C3F" w:rsidP="00350C3F">
      <w:pPr>
        <w:numPr>
          <w:ilvl w:val="1"/>
          <w:numId w:val="20"/>
        </w:numPr>
        <w:spacing w:after="0"/>
        <w:rPr>
          <w:rFonts w:ascii="Arial" w:hAnsi="Arial" w:cs="Arial"/>
          <w:sz w:val="20"/>
          <w:szCs w:val="20"/>
        </w:rPr>
      </w:pPr>
      <w:r w:rsidRPr="00EF5714">
        <w:rPr>
          <w:rFonts w:ascii="Arial" w:hAnsi="Arial" w:cs="Arial"/>
          <w:sz w:val="20"/>
          <w:szCs w:val="20"/>
        </w:rPr>
        <w:t>Indica uma condição fundamental do ambiente onde morre um ser vivo para que este se conserve mais facilmente?</w:t>
      </w:r>
    </w:p>
    <w:p w:rsidR="00350C3F" w:rsidRDefault="00350C3F" w:rsidP="00350C3F">
      <w:pPr>
        <w:ind w:left="375"/>
        <w:rPr>
          <w:rFonts w:ascii="Arial" w:hAnsi="Arial" w:cs="Arial"/>
          <w:sz w:val="20"/>
          <w:szCs w:val="20"/>
        </w:rPr>
      </w:pPr>
    </w:p>
    <w:p w:rsidR="00350C3F" w:rsidRDefault="00350C3F" w:rsidP="00350C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650AB7">
        <w:rPr>
          <w:rFonts w:ascii="Arial" w:hAnsi="Arial" w:cs="Arial"/>
          <w:sz w:val="20"/>
          <w:szCs w:val="20"/>
        </w:rPr>
        <w:t xml:space="preserve">As imagens da figura </w:t>
      </w:r>
      <w:r>
        <w:rPr>
          <w:rFonts w:ascii="Arial" w:hAnsi="Arial" w:cs="Arial"/>
          <w:sz w:val="20"/>
          <w:szCs w:val="20"/>
        </w:rPr>
        <w:t>2</w:t>
      </w:r>
      <w:r w:rsidRPr="00650AB7">
        <w:rPr>
          <w:rFonts w:ascii="Arial" w:hAnsi="Arial" w:cs="Arial"/>
          <w:sz w:val="20"/>
          <w:szCs w:val="20"/>
        </w:rPr>
        <w:t xml:space="preserve"> são relativas a </w:t>
      </w:r>
      <w:r>
        <w:rPr>
          <w:rFonts w:ascii="Arial" w:hAnsi="Arial" w:cs="Arial"/>
          <w:sz w:val="20"/>
          <w:szCs w:val="20"/>
        </w:rPr>
        <w:t>três</w:t>
      </w:r>
      <w:r w:rsidRPr="00650AB7">
        <w:rPr>
          <w:rFonts w:ascii="Arial" w:hAnsi="Arial" w:cs="Arial"/>
          <w:sz w:val="20"/>
          <w:szCs w:val="20"/>
        </w:rPr>
        <w:t xml:space="preserve"> processos de fossilização</w:t>
      </w:r>
    </w:p>
    <w:p w:rsidR="00350C3F" w:rsidRDefault="00350C3F" w:rsidP="00350C3F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8255</wp:posOffset>
            </wp:positionV>
            <wp:extent cx="3676650" cy="1459865"/>
            <wp:effectExtent l="0" t="0" r="0" b="6985"/>
            <wp:wrapTight wrapText="bothSides">
              <wp:wrapPolygon edited="0">
                <wp:start x="0" y="0"/>
                <wp:lineTo x="0" y="21421"/>
                <wp:lineTo x="21488" y="21421"/>
                <wp:lineTo x="21488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C3F" w:rsidRPr="00650AB7" w:rsidRDefault="00350C3F" w:rsidP="00D404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Pr="00650AB7">
        <w:rPr>
          <w:rFonts w:ascii="Arial" w:hAnsi="Arial" w:cs="Arial"/>
          <w:sz w:val="20"/>
          <w:szCs w:val="20"/>
        </w:rPr>
        <w:t xml:space="preserve">Faz corresponder cada um dos seguintes processos de fossilização à respectiva imagem da figura </w:t>
      </w:r>
      <w:r>
        <w:rPr>
          <w:rFonts w:ascii="Arial" w:hAnsi="Arial" w:cs="Arial"/>
          <w:sz w:val="20"/>
          <w:szCs w:val="20"/>
        </w:rPr>
        <w:t>2</w:t>
      </w:r>
      <w:r w:rsidRPr="00650AB7">
        <w:rPr>
          <w:rFonts w:ascii="Arial" w:hAnsi="Arial" w:cs="Arial"/>
          <w:sz w:val="20"/>
          <w:szCs w:val="20"/>
        </w:rPr>
        <w:t>.</w:t>
      </w:r>
    </w:p>
    <w:p w:rsidR="00350C3F" w:rsidRDefault="00350C3F" w:rsidP="00D40456">
      <w:pPr>
        <w:spacing w:after="0"/>
        <w:rPr>
          <w:rFonts w:ascii="Arial" w:hAnsi="Arial" w:cs="Arial"/>
          <w:sz w:val="20"/>
          <w:szCs w:val="20"/>
        </w:rPr>
      </w:pPr>
      <w:r w:rsidRPr="00650AB7">
        <w:rPr>
          <w:rFonts w:ascii="Arial" w:hAnsi="Arial" w:cs="Arial"/>
          <w:sz w:val="20"/>
          <w:szCs w:val="20"/>
        </w:rPr>
        <w:t xml:space="preserve">a) </w:t>
      </w:r>
      <w:proofErr w:type="spellStart"/>
      <w:r>
        <w:rPr>
          <w:rFonts w:ascii="Arial" w:hAnsi="Arial" w:cs="Arial"/>
          <w:sz w:val="20"/>
          <w:szCs w:val="20"/>
        </w:rPr>
        <w:t>Modagem</w:t>
      </w:r>
      <w:proofErr w:type="spellEnd"/>
      <w:r w:rsidRPr="00650AB7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ab/>
      </w:r>
    </w:p>
    <w:p w:rsidR="00350C3F" w:rsidRDefault="00350C3F" w:rsidP="00D40456">
      <w:pPr>
        <w:spacing w:after="0"/>
        <w:rPr>
          <w:rFonts w:ascii="Arial" w:hAnsi="Arial" w:cs="Arial"/>
          <w:sz w:val="20"/>
          <w:szCs w:val="20"/>
        </w:rPr>
      </w:pPr>
      <w:r w:rsidRPr="00650AB7">
        <w:rPr>
          <w:rFonts w:ascii="Arial" w:hAnsi="Arial" w:cs="Arial"/>
          <w:sz w:val="20"/>
          <w:szCs w:val="20"/>
        </w:rPr>
        <w:t>b) Conservação total (âmbar).</w:t>
      </w:r>
      <w:r>
        <w:rPr>
          <w:rFonts w:ascii="Arial" w:hAnsi="Arial" w:cs="Arial"/>
          <w:sz w:val="20"/>
          <w:szCs w:val="20"/>
        </w:rPr>
        <w:t xml:space="preserve">_____              </w:t>
      </w:r>
    </w:p>
    <w:p w:rsidR="00350C3F" w:rsidRDefault="00D40456" w:rsidP="00D404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50C3F" w:rsidRPr="00650AB7">
        <w:rPr>
          <w:rFonts w:ascii="Arial" w:hAnsi="Arial" w:cs="Arial"/>
          <w:sz w:val="20"/>
          <w:szCs w:val="20"/>
        </w:rPr>
        <w:t>) Mineralização.</w:t>
      </w:r>
      <w:r w:rsidR="00350C3F">
        <w:rPr>
          <w:rFonts w:ascii="Arial" w:hAnsi="Arial" w:cs="Arial"/>
          <w:sz w:val="20"/>
          <w:szCs w:val="20"/>
        </w:rPr>
        <w:t>_____</w:t>
      </w:r>
    </w:p>
    <w:p w:rsidR="00D40456" w:rsidRDefault="00D40456" w:rsidP="00D40456">
      <w:pPr>
        <w:spacing w:after="0"/>
        <w:rPr>
          <w:rFonts w:ascii="Arial" w:hAnsi="Arial" w:cs="Arial"/>
          <w:sz w:val="20"/>
          <w:szCs w:val="20"/>
        </w:rPr>
      </w:pPr>
    </w:p>
    <w:p w:rsidR="00D40456" w:rsidRPr="00650AB7" w:rsidRDefault="00D40456" w:rsidP="00D40456">
      <w:pPr>
        <w:spacing w:after="0"/>
        <w:rPr>
          <w:rFonts w:ascii="Arial" w:hAnsi="Arial" w:cs="Arial"/>
          <w:sz w:val="20"/>
          <w:szCs w:val="20"/>
        </w:rPr>
      </w:pPr>
    </w:p>
    <w:p w:rsidR="00350C3F" w:rsidRPr="00650AB7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</w:t>
      </w:r>
      <w:r w:rsidRPr="00650AB7">
        <w:rPr>
          <w:rFonts w:ascii="Arial" w:hAnsi="Arial" w:cs="Arial"/>
          <w:sz w:val="20"/>
          <w:szCs w:val="20"/>
        </w:rPr>
        <w:t xml:space="preserve">Descreve o processo de impressão por </w:t>
      </w:r>
      <w:r>
        <w:rPr>
          <w:rFonts w:ascii="Arial" w:hAnsi="Arial" w:cs="Arial"/>
          <w:sz w:val="20"/>
          <w:szCs w:val="20"/>
        </w:rPr>
        <w:t>Mineralização</w:t>
      </w:r>
      <w:r w:rsidRPr="00650AB7">
        <w:rPr>
          <w:rFonts w:ascii="Arial" w:hAnsi="Arial" w:cs="Arial"/>
          <w:sz w:val="20"/>
          <w:szCs w:val="20"/>
        </w:rPr>
        <w:t>.</w:t>
      </w:r>
    </w:p>
    <w:p w:rsidR="00350C3F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0C3F" w:rsidRPr="00937EC8" w:rsidRDefault="00350C3F" w:rsidP="00350C3F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937EC8">
        <w:rPr>
          <w:rFonts w:ascii="Arial" w:hAnsi="Arial" w:cs="Arial"/>
          <w:sz w:val="20"/>
          <w:szCs w:val="20"/>
        </w:rPr>
        <w:tab/>
        <w:t>Assinala as afirmações correctas.</w:t>
      </w:r>
    </w:p>
    <w:p w:rsidR="00350C3F" w:rsidRPr="00937EC8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>a) Os fósseis e as rochas em que se encontram apresentam a mesma idade.</w:t>
      </w:r>
    </w:p>
    <w:p w:rsidR="00350C3F" w:rsidRPr="00937EC8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>b) Os fósseis não são mais do que defeitos que ficaram nas rochas aquando da sua formação.</w:t>
      </w:r>
    </w:p>
    <w:p w:rsidR="00350C3F" w:rsidRPr="00937EC8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O</w:t>
      </w:r>
      <w:r w:rsidRPr="00937EC8">
        <w:rPr>
          <w:rFonts w:ascii="Arial" w:hAnsi="Arial" w:cs="Arial"/>
          <w:sz w:val="20"/>
          <w:szCs w:val="20"/>
        </w:rPr>
        <w:t xml:space="preserve"> registo fóssil ajuda a conhecer algumas das espécies do passado.</w:t>
      </w:r>
    </w:p>
    <w:p w:rsidR="00350C3F" w:rsidRPr="00937EC8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São bons fósseis de fácies o</w:t>
      </w:r>
      <w:r w:rsidRPr="00937EC8">
        <w:rPr>
          <w:rFonts w:ascii="Arial" w:hAnsi="Arial" w:cs="Arial"/>
          <w:sz w:val="20"/>
          <w:szCs w:val="20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</w:rPr>
        <w:t>Nautilus</w:t>
      </w:r>
      <w:proofErr w:type="spellEnd"/>
      <w:r w:rsidRPr="00937EC8">
        <w:rPr>
          <w:rFonts w:ascii="Arial" w:hAnsi="Arial" w:cs="Arial"/>
          <w:sz w:val="20"/>
          <w:szCs w:val="20"/>
        </w:rPr>
        <w:t>.</w:t>
      </w:r>
    </w:p>
    <w:p w:rsidR="00350C3F" w:rsidRPr="00937EC8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>e) É nas rochas magmáticas que geralmente se encontram os fósseis.</w:t>
      </w:r>
    </w:p>
    <w:p w:rsidR="00350C3F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>f) Graças aos fósseis é possível conhecer os ambientes do passado.</w:t>
      </w:r>
    </w:p>
    <w:p w:rsidR="00350C3F" w:rsidRPr="00EF5714" w:rsidRDefault="00350C3F" w:rsidP="00350C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5714">
        <w:rPr>
          <w:rFonts w:ascii="Arial" w:hAnsi="Arial" w:cs="Arial"/>
          <w:sz w:val="20"/>
          <w:szCs w:val="20"/>
        </w:rPr>
        <w:tab/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937EC8">
        <w:rPr>
          <w:rFonts w:ascii="Arial" w:hAnsi="Arial" w:cs="Arial"/>
          <w:sz w:val="20"/>
          <w:szCs w:val="20"/>
        </w:rPr>
        <w:tab/>
        <w:t xml:space="preserve">Um fóssil de fácies </w:t>
      </w:r>
      <w:r w:rsidRPr="00650AB7">
        <w:rPr>
          <w:rFonts w:ascii="Arial" w:hAnsi="Arial" w:cs="Arial"/>
          <w:b/>
          <w:sz w:val="18"/>
          <w:szCs w:val="18"/>
        </w:rPr>
        <w:t>(assinala a opção correcta)</w:t>
      </w:r>
      <w:r w:rsidRPr="00937EC8">
        <w:rPr>
          <w:rFonts w:ascii="Arial" w:hAnsi="Arial" w:cs="Arial"/>
          <w:sz w:val="20"/>
          <w:szCs w:val="20"/>
        </w:rPr>
        <w:t>: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937EC8">
        <w:rPr>
          <w:rFonts w:ascii="Arial" w:hAnsi="Arial" w:cs="Arial"/>
          <w:sz w:val="20"/>
          <w:szCs w:val="20"/>
        </w:rPr>
        <w:t>permite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conhecer o ambiente em que o organismo viveu.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937EC8">
        <w:rPr>
          <w:rFonts w:ascii="Arial" w:hAnsi="Arial" w:cs="Arial"/>
          <w:sz w:val="20"/>
          <w:szCs w:val="20"/>
        </w:rPr>
        <w:t>é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uma espécie normalmente do meio aquático.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937EC8">
        <w:rPr>
          <w:rFonts w:ascii="Arial" w:hAnsi="Arial" w:cs="Arial"/>
          <w:sz w:val="20"/>
          <w:szCs w:val="20"/>
        </w:rPr>
        <w:t>existiu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durante um longo período de tempo.</w:t>
      </w:r>
    </w:p>
    <w:p w:rsidR="00350C3F" w:rsidRDefault="00350C3F" w:rsidP="00350C3F">
      <w:pPr>
        <w:tabs>
          <w:tab w:val="left" w:pos="42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937EC8">
        <w:rPr>
          <w:rFonts w:ascii="Arial" w:hAnsi="Arial" w:cs="Arial"/>
          <w:sz w:val="20"/>
          <w:szCs w:val="20"/>
        </w:rPr>
        <w:t>existiu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durante um curto período de tempo.</w:t>
      </w:r>
    </w:p>
    <w:p w:rsidR="00350C3F" w:rsidRDefault="00350C3F" w:rsidP="00350C3F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50C3F" w:rsidRPr="00937EC8" w:rsidRDefault="00350C3F" w:rsidP="00350C3F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Pr="00937EC8">
        <w:rPr>
          <w:rFonts w:ascii="Arial" w:hAnsi="Arial" w:cs="Arial"/>
          <w:sz w:val="20"/>
          <w:szCs w:val="20"/>
        </w:rPr>
        <w:tab/>
        <w:t xml:space="preserve">Um fóssil de idade </w:t>
      </w:r>
      <w:r w:rsidRPr="00650AB7">
        <w:rPr>
          <w:rFonts w:ascii="Arial" w:hAnsi="Arial" w:cs="Arial"/>
          <w:b/>
          <w:sz w:val="18"/>
          <w:szCs w:val="18"/>
        </w:rPr>
        <w:t>(assinala a opção correcta)</w:t>
      </w:r>
      <w:r w:rsidRPr="00937EC8">
        <w:rPr>
          <w:rFonts w:ascii="Arial" w:hAnsi="Arial" w:cs="Arial"/>
          <w:sz w:val="20"/>
          <w:szCs w:val="20"/>
        </w:rPr>
        <w:t>: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a) </w:t>
      </w:r>
      <w:proofErr w:type="gramStart"/>
      <w:r w:rsidRPr="00937EC8">
        <w:rPr>
          <w:rFonts w:ascii="Arial" w:hAnsi="Arial" w:cs="Arial"/>
          <w:sz w:val="20"/>
          <w:szCs w:val="20"/>
        </w:rPr>
        <w:t>é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uma espécie que ainda existe.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b) </w:t>
      </w:r>
      <w:proofErr w:type="gramStart"/>
      <w:r w:rsidRPr="00937EC8">
        <w:rPr>
          <w:rFonts w:ascii="Arial" w:hAnsi="Arial" w:cs="Arial"/>
          <w:sz w:val="20"/>
          <w:szCs w:val="20"/>
        </w:rPr>
        <w:t>possui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exemplares vivos na actualidade.</w:t>
      </w:r>
    </w:p>
    <w:p w:rsidR="00350C3F" w:rsidRPr="00937EC8" w:rsidRDefault="00350C3F" w:rsidP="00350C3F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c) </w:t>
      </w:r>
      <w:proofErr w:type="gramStart"/>
      <w:r w:rsidRPr="00937EC8">
        <w:rPr>
          <w:rFonts w:ascii="Arial" w:hAnsi="Arial" w:cs="Arial"/>
          <w:sz w:val="20"/>
          <w:szCs w:val="20"/>
        </w:rPr>
        <w:t>existiu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durante um curto período de tempo.</w:t>
      </w:r>
    </w:p>
    <w:p w:rsidR="00350C3F" w:rsidRDefault="00350C3F" w:rsidP="00350C3F">
      <w:pPr>
        <w:tabs>
          <w:tab w:val="left" w:pos="284"/>
        </w:tabs>
        <w:ind w:left="708"/>
        <w:rPr>
          <w:rFonts w:ascii="Arial" w:hAnsi="Arial" w:cs="Arial"/>
          <w:sz w:val="20"/>
          <w:szCs w:val="20"/>
        </w:rPr>
      </w:pPr>
      <w:r w:rsidRPr="00937EC8">
        <w:rPr>
          <w:rFonts w:ascii="Arial" w:hAnsi="Arial" w:cs="Arial"/>
          <w:sz w:val="20"/>
          <w:szCs w:val="20"/>
        </w:rPr>
        <w:t xml:space="preserve">d) </w:t>
      </w:r>
      <w:proofErr w:type="gramStart"/>
      <w:r w:rsidRPr="00937EC8">
        <w:rPr>
          <w:rFonts w:ascii="Arial" w:hAnsi="Arial" w:cs="Arial"/>
          <w:sz w:val="20"/>
          <w:szCs w:val="20"/>
        </w:rPr>
        <w:t>existiu</w:t>
      </w:r>
      <w:proofErr w:type="gramEnd"/>
      <w:r w:rsidRPr="00937EC8">
        <w:rPr>
          <w:rFonts w:ascii="Arial" w:hAnsi="Arial" w:cs="Arial"/>
          <w:sz w:val="20"/>
          <w:szCs w:val="20"/>
        </w:rPr>
        <w:t xml:space="preserve"> durante um longo período de tempo.</w:t>
      </w:r>
    </w:p>
    <w:p w:rsidR="000009A2" w:rsidRDefault="000009A2" w:rsidP="00350C3F">
      <w:pPr>
        <w:tabs>
          <w:tab w:val="left" w:pos="284"/>
        </w:tabs>
        <w:spacing w:after="0" w:line="360" w:lineRule="auto"/>
        <w:jc w:val="both"/>
        <w:rPr>
          <w:rFonts w:ascii="Arial Narrow" w:hAnsi="Arial Narrow"/>
        </w:rPr>
      </w:pPr>
    </w:p>
    <w:sectPr w:rsidR="000009A2" w:rsidSect="000009A2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34" w:rsidRDefault="00D20134" w:rsidP="00053602">
      <w:pPr>
        <w:spacing w:after="0" w:line="240" w:lineRule="auto"/>
      </w:pPr>
      <w:r>
        <w:separator/>
      </w:r>
    </w:p>
  </w:endnote>
  <w:endnote w:type="continuationSeparator" w:id="0">
    <w:p w:rsidR="00D20134" w:rsidRDefault="00D20134" w:rsidP="0005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34" w:rsidRDefault="00D20134" w:rsidP="00053602">
      <w:pPr>
        <w:spacing w:after="0" w:line="240" w:lineRule="auto"/>
      </w:pPr>
      <w:r>
        <w:separator/>
      </w:r>
    </w:p>
  </w:footnote>
  <w:footnote w:type="continuationSeparator" w:id="0">
    <w:p w:rsidR="00D20134" w:rsidRDefault="00D20134" w:rsidP="0005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CCC"/>
    <w:multiLevelType w:val="multilevel"/>
    <w:tmpl w:val="72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1847"/>
    <w:multiLevelType w:val="multilevel"/>
    <w:tmpl w:val="EE5CD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E002A6"/>
    <w:multiLevelType w:val="multilevel"/>
    <w:tmpl w:val="AB92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E59DD"/>
    <w:multiLevelType w:val="multilevel"/>
    <w:tmpl w:val="5914C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CC6550"/>
    <w:multiLevelType w:val="hybridMultilevel"/>
    <w:tmpl w:val="7DBC007C"/>
    <w:lvl w:ilvl="0" w:tplc="06E4CD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3020A"/>
    <w:multiLevelType w:val="multilevel"/>
    <w:tmpl w:val="EB7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52F31"/>
    <w:multiLevelType w:val="multilevel"/>
    <w:tmpl w:val="6DFC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3543E"/>
    <w:multiLevelType w:val="hybridMultilevel"/>
    <w:tmpl w:val="079ADC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64730"/>
    <w:multiLevelType w:val="hybridMultilevel"/>
    <w:tmpl w:val="74BCCB62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6346E"/>
    <w:multiLevelType w:val="multilevel"/>
    <w:tmpl w:val="7DCEE7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D04180"/>
    <w:multiLevelType w:val="hybridMultilevel"/>
    <w:tmpl w:val="AC2E0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03D2F"/>
    <w:multiLevelType w:val="multilevel"/>
    <w:tmpl w:val="C472BF3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AF87129"/>
    <w:multiLevelType w:val="multilevel"/>
    <w:tmpl w:val="F674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555D1A"/>
    <w:multiLevelType w:val="hybridMultilevel"/>
    <w:tmpl w:val="563221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A3041"/>
    <w:multiLevelType w:val="multilevel"/>
    <w:tmpl w:val="F10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EA12E8"/>
    <w:multiLevelType w:val="hybridMultilevel"/>
    <w:tmpl w:val="122C948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2A2E57"/>
    <w:multiLevelType w:val="hybridMultilevel"/>
    <w:tmpl w:val="8EA85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10A4F"/>
    <w:multiLevelType w:val="multilevel"/>
    <w:tmpl w:val="1D70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70EE3C2F"/>
    <w:multiLevelType w:val="multilevel"/>
    <w:tmpl w:val="28A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5E114B"/>
    <w:multiLevelType w:val="multilevel"/>
    <w:tmpl w:val="BC025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8"/>
  </w:num>
  <w:num w:numId="5">
    <w:abstractNumId w:val="14"/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15"/>
  </w:num>
  <w:num w:numId="11">
    <w:abstractNumId w:val="6"/>
  </w:num>
  <w:num w:numId="12">
    <w:abstractNumId w:val="10"/>
  </w:num>
  <w:num w:numId="13">
    <w:abstractNumId w:val="8"/>
  </w:num>
  <w:num w:numId="14">
    <w:abstractNumId w:val="4"/>
  </w:num>
  <w:num w:numId="15">
    <w:abstractNumId w:val="17"/>
  </w:num>
  <w:num w:numId="16">
    <w:abstractNumId w:val="3"/>
  </w:num>
  <w:num w:numId="17">
    <w:abstractNumId w:val="1"/>
  </w:num>
  <w:num w:numId="18">
    <w:abstractNumId w:val="9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02"/>
    <w:rsid w:val="000009A2"/>
    <w:rsid w:val="00007648"/>
    <w:rsid w:val="00017AA5"/>
    <w:rsid w:val="0003492D"/>
    <w:rsid w:val="000372A9"/>
    <w:rsid w:val="00044CED"/>
    <w:rsid w:val="00044F7C"/>
    <w:rsid w:val="00053602"/>
    <w:rsid w:val="00056AA3"/>
    <w:rsid w:val="000608A4"/>
    <w:rsid w:val="00063ED2"/>
    <w:rsid w:val="000A267E"/>
    <w:rsid w:val="000A7035"/>
    <w:rsid w:val="000D2A95"/>
    <w:rsid w:val="000E59B9"/>
    <w:rsid w:val="000F10F1"/>
    <w:rsid w:val="000F2C5B"/>
    <w:rsid w:val="00172F7A"/>
    <w:rsid w:val="00180D99"/>
    <w:rsid w:val="001903CD"/>
    <w:rsid w:val="001B43F5"/>
    <w:rsid w:val="001B4CC7"/>
    <w:rsid w:val="001D28B8"/>
    <w:rsid w:val="001D5F65"/>
    <w:rsid w:val="001E1DFB"/>
    <w:rsid w:val="001E3949"/>
    <w:rsid w:val="001E3AF5"/>
    <w:rsid w:val="001E3B46"/>
    <w:rsid w:val="001E7D74"/>
    <w:rsid w:val="001F6245"/>
    <w:rsid w:val="002666B7"/>
    <w:rsid w:val="00270753"/>
    <w:rsid w:val="00282A3A"/>
    <w:rsid w:val="002D4478"/>
    <w:rsid w:val="0033182B"/>
    <w:rsid w:val="00350C3F"/>
    <w:rsid w:val="00351332"/>
    <w:rsid w:val="00360D20"/>
    <w:rsid w:val="00364D19"/>
    <w:rsid w:val="003970DE"/>
    <w:rsid w:val="003B725E"/>
    <w:rsid w:val="003C2C93"/>
    <w:rsid w:val="003C42F8"/>
    <w:rsid w:val="003D4A17"/>
    <w:rsid w:val="003E0D4E"/>
    <w:rsid w:val="003E5A01"/>
    <w:rsid w:val="003F0931"/>
    <w:rsid w:val="003F55F6"/>
    <w:rsid w:val="00412015"/>
    <w:rsid w:val="0046456B"/>
    <w:rsid w:val="00490F3B"/>
    <w:rsid w:val="00495BD4"/>
    <w:rsid w:val="004A1C4C"/>
    <w:rsid w:val="004B0C5D"/>
    <w:rsid w:val="004B7E74"/>
    <w:rsid w:val="004C5077"/>
    <w:rsid w:val="004D79D1"/>
    <w:rsid w:val="004E1AB5"/>
    <w:rsid w:val="005046D6"/>
    <w:rsid w:val="005175CE"/>
    <w:rsid w:val="005276F9"/>
    <w:rsid w:val="00530690"/>
    <w:rsid w:val="005432C5"/>
    <w:rsid w:val="00575BAC"/>
    <w:rsid w:val="005931A9"/>
    <w:rsid w:val="005970D9"/>
    <w:rsid w:val="00597F5B"/>
    <w:rsid w:val="005B08B4"/>
    <w:rsid w:val="005E560A"/>
    <w:rsid w:val="005E64FD"/>
    <w:rsid w:val="00657B26"/>
    <w:rsid w:val="00683CB7"/>
    <w:rsid w:val="00700517"/>
    <w:rsid w:val="00720F0C"/>
    <w:rsid w:val="00737853"/>
    <w:rsid w:val="0075153C"/>
    <w:rsid w:val="00754CFD"/>
    <w:rsid w:val="0077517F"/>
    <w:rsid w:val="007A7C6F"/>
    <w:rsid w:val="007B6607"/>
    <w:rsid w:val="007C6DEF"/>
    <w:rsid w:val="007E35EE"/>
    <w:rsid w:val="007F60AD"/>
    <w:rsid w:val="008130B7"/>
    <w:rsid w:val="00823992"/>
    <w:rsid w:val="008453DD"/>
    <w:rsid w:val="0085795A"/>
    <w:rsid w:val="008801CC"/>
    <w:rsid w:val="00881950"/>
    <w:rsid w:val="00890247"/>
    <w:rsid w:val="008D054F"/>
    <w:rsid w:val="008D50F4"/>
    <w:rsid w:val="00917F00"/>
    <w:rsid w:val="009A1269"/>
    <w:rsid w:val="009B0F5F"/>
    <w:rsid w:val="009D2CE0"/>
    <w:rsid w:val="00A009F7"/>
    <w:rsid w:val="00A06731"/>
    <w:rsid w:val="00A32C7F"/>
    <w:rsid w:val="00A54AED"/>
    <w:rsid w:val="00A90A87"/>
    <w:rsid w:val="00A93023"/>
    <w:rsid w:val="00AD7CB7"/>
    <w:rsid w:val="00AE1BFA"/>
    <w:rsid w:val="00AE53E6"/>
    <w:rsid w:val="00AF250D"/>
    <w:rsid w:val="00AF29C2"/>
    <w:rsid w:val="00AF481A"/>
    <w:rsid w:val="00B037B3"/>
    <w:rsid w:val="00B52E40"/>
    <w:rsid w:val="00B72597"/>
    <w:rsid w:val="00B82E19"/>
    <w:rsid w:val="00BA3FA6"/>
    <w:rsid w:val="00BB34E1"/>
    <w:rsid w:val="00BC62BC"/>
    <w:rsid w:val="00BD5FA7"/>
    <w:rsid w:val="00C12C06"/>
    <w:rsid w:val="00C677A9"/>
    <w:rsid w:val="00C70441"/>
    <w:rsid w:val="00CA033A"/>
    <w:rsid w:val="00CB4750"/>
    <w:rsid w:val="00CC6FA7"/>
    <w:rsid w:val="00D20134"/>
    <w:rsid w:val="00D23197"/>
    <w:rsid w:val="00D2486F"/>
    <w:rsid w:val="00D25460"/>
    <w:rsid w:val="00D33DE6"/>
    <w:rsid w:val="00D37A97"/>
    <w:rsid w:val="00D40456"/>
    <w:rsid w:val="00D42258"/>
    <w:rsid w:val="00D45C30"/>
    <w:rsid w:val="00DA5E6A"/>
    <w:rsid w:val="00DD7BF1"/>
    <w:rsid w:val="00DE7E4D"/>
    <w:rsid w:val="00E1782D"/>
    <w:rsid w:val="00E27845"/>
    <w:rsid w:val="00E61E3F"/>
    <w:rsid w:val="00E71430"/>
    <w:rsid w:val="00ED4441"/>
    <w:rsid w:val="00EE0E35"/>
    <w:rsid w:val="00EF7C3B"/>
    <w:rsid w:val="00F03697"/>
    <w:rsid w:val="00F06BF8"/>
    <w:rsid w:val="00F40F67"/>
    <w:rsid w:val="00F62BF5"/>
    <w:rsid w:val="00F75DE8"/>
    <w:rsid w:val="00F7758A"/>
    <w:rsid w:val="00F86F1F"/>
    <w:rsid w:val="00FA17C7"/>
    <w:rsid w:val="00FB068C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cter"/>
    <w:uiPriority w:val="9"/>
    <w:qFormat/>
    <w:rsid w:val="004A1C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3602"/>
  </w:style>
  <w:style w:type="paragraph" w:styleId="Rodap">
    <w:name w:val="footer"/>
    <w:basedOn w:val="Normal"/>
    <w:link w:val="RodapCarcter"/>
    <w:uiPriority w:val="99"/>
    <w:semiHidden/>
    <w:unhideWhenUsed/>
    <w:rsid w:val="0005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53602"/>
  </w:style>
  <w:style w:type="paragraph" w:styleId="Textodebalo">
    <w:name w:val="Balloon Text"/>
    <w:basedOn w:val="Normal"/>
    <w:link w:val="TextodebaloCarcter"/>
    <w:uiPriority w:val="99"/>
    <w:semiHidden/>
    <w:unhideWhenUsed/>
    <w:rsid w:val="000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53602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1B4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D4E"/>
    <w:pPr>
      <w:ind w:left="720"/>
      <w:contextualSpacing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4A1C4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4A1C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Tipodeletrapredefinidodopargrafo"/>
    <w:rsid w:val="004A1C4C"/>
  </w:style>
  <w:style w:type="character" w:customStyle="1" w:styleId="editsection">
    <w:name w:val="editsection"/>
    <w:basedOn w:val="Tipodeletrapredefinidodopargrafo"/>
    <w:rsid w:val="004A1C4C"/>
  </w:style>
  <w:style w:type="character" w:styleId="Forte">
    <w:name w:val="Strong"/>
    <w:basedOn w:val="Tipodeletrapredefinidodopargrafo"/>
    <w:uiPriority w:val="22"/>
    <w:qFormat/>
    <w:rsid w:val="00BA3FA6"/>
    <w:rPr>
      <w:b/>
      <w:bCs/>
    </w:rPr>
  </w:style>
  <w:style w:type="character" w:styleId="nfase">
    <w:name w:val="Emphasis"/>
    <w:basedOn w:val="Tipodeletrapredefinidodopargrafo"/>
    <w:uiPriority w:val="20"/>
    <w:qFormat/>
    <w:rsid w:val="00BA3FA6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E59B9"/>
    <w:rPr>
      <w:color w:val="800080" w:themeColor="followedHyperlink"/>
      <w:u w:val="single"/>
    </w:rPr>
  </w:style>
  <w:style w:type="paragraph" w:styleId="Textosimples">
    <w:name w:val="Plain Text"/>
    <w:basedOn w:val="Normal"/>
    <w:link w:val="TextosimplesCarcter"/>
    <w:rsid w:val="005B08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rsid w:val="005B08B4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googqs-tidbit1">
    <w:name w:val="goog_qs-tidbit1"/>
    <w:basedOn w:val="Tipodeletrapredefinidodopargrafo"/>
    <w:rsid w:val="00FA17C7"/>
    <w:rPr>
      <w:vanish w:val="0"/>
      <w:webHidden w:val="0"/>
      <w:specVanish w:val="0"/>
    </w:rPr>
  </w:style>
  <w:style w:type="paragraph" w:styleId="Corpodetexto">
    <w:name w:val="Body Text"/>
    <w:basedOn w:val="Normal"/>
    <w:link w:val="CorpodetextoCarcter"/>
    <w:rsid w:val="000009A2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0009A2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2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6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002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2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7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43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4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2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7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77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25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03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1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2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9476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12" w:space="1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8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8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6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3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57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861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6E26-7C35-41A6-BB54-AE1B5C11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Ana Brito</cp:lastModifiedBy>
  <cp:revision>2</cp:revision>
  <cp:lastPrinted>2010-10-18T15:21:00Z</cp:lastPrinted>
  <dcterms:created xsi:type="dcterms:W3CDTF">2011-08-05T18:05:00Z</dcterms:created>
  <dcterms:modified xsi:type="dcterms:W3CDTF">2011-08-05T18:05:00Z</dcterms:modified>
</cp:coreProperties>
</file>