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24B9" w14:textId="77777777" w:rsidR="00B5710F" w:rsidRPr="00B5710F" w:rsidRDefault="009504C1" w:rsidP="00B5710F">
      <w:pPr>
        <w:jc w:val="center"/>
        <w:rPr>
          <w:b/>
          <w:sz w:val="32"/>
          <w:szCs w:val="32"/>
        </w:rPr>
      </w:pPr>
      <w:r w:rsidRPr="00B5710F">
        <w:rPr>
          <w:b/>
          <w:sz w:val="36"/>
          <w:szCs w:val="36"/>
        </w:rPr>
        <w:t>RETRATOS DE PORTUGUESES NA O.N.U</w:t>
      </w:r>
      <w:r w:rsidRPr="00B5710F">
        <w:rPr>
          <w:b/>
          <w:sz w:val="32"/>
          <w:szCs w:val="32"/>
        </w:rPr>
        <w:t>.</w:t>
      </w:r>
    </w:p>
    <w:p w14:paraId="31599D02" w14:textId="77777777" w:rsidR="009504C1" w:rsidRPr="00B5710F" w:rsidRDefault="00B5710F" w:rsidP="00B571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5710F">
        <w:rPr>
          <w:rFonts w:ascii="Arial" w:hAnsi="Arial" w:cs="Arial"/>
          <w:color w:val="000000"/>
          <w:sz w:val="24"/>
          <w:szCs w:val="24"/>
        </w:rPr>
        <w:t>Comemoração do</w:t>
      </w:r>
      <w:r w:rsidR="009504C1" w:rsidRPr="00B5710F">
        <w:rPr>
          <w:rFonts w:ascii="Arial" w:hAnsi="Arial" w:cs="Arial"/>
          <w:color w:val="000000"/>
          <w:sz w:val="24"/>
          <w:szCs w:val="24"/>
        </w:rPr>
        <w:t xml:space="preserve"> 75.º aniversário da ONU, associando-se a esta data o 65.º aniversário</w:t>
      </w:r>
      <w:r w:rsidRPr="00B5710F">
        <w:rPr>
          <w:rFonts w:ascii="Arial" w:hAnsi="Arial" w:cs="Arial"/>
          <w:color w:val="000000"/>
          <w:sz w:val="24"/>
          <w:szCs w:val="24"/>
        </w:rPr>
        <w:t xml:space="preserve"> da adesão de Portugal à ONU</w:t>
      </w:r>
    </w:p>
    <w:p w14:paraId="55E91A5C" w14:textId="77777777" w:rsidR="009504C1" w:rsidRDefault="00253A9B" w:rsidP="00253A9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  <w:lang w:eastAsia="pt-PT"/>
        </w:rPr>
        <w:drawing>
          <wp:inline distT="0" distB="0" distL="0" distR="0" wp14:anchorId="00C30B93" wp14:editId="559FC1AB">
            <wp:extent cx="4840029" cy="3625702"/>
            <wp:effectExtent l="19050" t="0" r="0" b="0"/>
            <wp:docPr id="4" name="Imagem 4" descr="UN 75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 75 P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6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A523F2" w14:textId="77777777" w:rsidR="009504C1" w:rsidRPr="00B5710F" w:rsidRDefault="00B5710F" w:rsidP="00B5710F">
      <w:pPr>
        <w:pStyle w:val="Pargrafoda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FUNÇÃO</w:t>
      </w:r>
      <w:r w:rsidR="009504C1" w:rsidRPr="00B5710F">
        <w:rPr>
          <w:rFonts w:ascii="Arial" w:hAnsi="Arial" w:cs="Arial"/>
          <w:sz w:val="28"/>
          <w:szCs w:val="28"/>
        </w:rPr>
        <w:t xml:space="preserve"> DESEMPENHADA:</w:t>
      </w:r>
    </w:p>
    <w:p w14:paraId="5C60E3AA" w14:textId="77777777" w:rsidR="00A47BDA" w:rsidRPr="00B5710F" w:rsidRDefault="00A47BDA" w:rsidP="00B5710F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B5710F">
        <w:rPr>
          <w:rFonts w:ascii="Arial" w:hAnsi="Arial" w:cs="Arial"/>
          <w:sz w:val="24"/>
          <w:szCs w:val="24"/>
          <w:shd w:val="clear" w:color="auto" w:fill="FFFFFF"/>
        </w:rPr>
        <w:t>Representante Permanente de Portugal junto da Organização das Nações Unidas, em Nova Iorque, com efeitos a partir de 1 de agosto de 2017</w:t>
      </w:r>
    </w:p>
    <w:p w14:paraId="0C0AC80E" w14:textId="77777777" w:rsidR="009504C1" w:rsidRPr="00B5710F" w:rsidRDefault="00B5710F" w:rsidP="00B5710F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z w:val="27"/>
          <w:szCs w:val="27"/>
        </w:rPr>
      </w:pPr>
      <w:r w:rsidRPr="00B5710F">
        <w:rPr>
          <w:rFonts w:ascii="Arial" w:hAnsi="Arial" w:cs="Arial"/>
          <w:sz w:val="27"/>
          <w:szCs w:val="27"/>
        </w:rPr>
        <w:t>DECISÕES IMPORTANTES</w:t>
      </w:r>
      <w:r w:rsidR="00253A9B" w:rsidRPr="00B5710F">
        <w:rPr>
          <w:rFonts w:ascii="Arial" w:hAnsi="Arial" w:cs="Arial"/>
          <w:sz w:val="27"/>
          <w:szCs w:val="27"/>
        </w:rPr>
        <w:t xml:space="preserve"> ASSUMIDA</w:t>
      </w:r>
      <w:r w:rsidRPr="00B5710F">
        <w:rPr>
          <w:rFonts w:ascii="Arial" w:hAnsi="Arial" w:cs="Arial"/>
          <w:sz w:val="27"/>
          <w:szCs w:val="27"/>
        </w:rPr>
        <w:t>S</w:t>
      </w:r>
      <w:r w:rsidR="00253A9B" w:rsidRPr="00B5710F">
        <w:rPr>
          <w:rFonts w:ascii="Arial" w:hAnsi="Arial" w:cs="Arial"/>
          <w:sz w:val="27"/>
          <w:szCs w:val="27"/>
        </w:rPr>
        <w:t>:</w:t>
      </w:r>
    </w:p>
    <w:p w14:paraId="14A965A7" w14:textId="77777777" w:rsidR="00253A9B" w:rsidRPr="00B5710F" w:rsidRDefault="00B5710F" w:rsidP="00B5710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5710F">
        <w:rPr>
          <w:rFonts w:ascii="Arial" w:hAnsi="Arial" w:cs="Arial"/>
          <w:sz w:val="24"/>
          <w:szCs w:val="24"/>
        </w:rPr>
        <w:t>Apoiou a consagração de um objetivo autónomo dedicado aos oceanos na Agenda 2030 sobre o desenvolvimento sustentável, o objetivo do desenvolvimento 14.</w:t>
      </w:r>
    </w:p>
    <w:p w14:paraId="41AD83B8" w14:textId="77777777" w:rsidR="00B5710F" w:rsidRDefault="00B5710F" w:rsidP="00B5710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5710F">
        <w:rPr>
          <w:rFonts w:ascii="Arial" w:hAnsi="Arial" w:cs="Arial"/>
          <w:sz w:val="24"/>
          <w:szCs w:val="24"/>
        </w:rPr>
        <w:t>Apoiou a campanha “Estamos Juntos” contra casos de depressão na juventude.</w:t>
      </w:r>
    </w:p>
    <w:p w14:paraId="38A311B2" w14:textId="77777777" w:rsidR="00B5710F" w:rsidRPr="00B5710F" w:rsidRDefault="00B5710F" w:rsidP="00B5710F"/>
    <w:p w14:paraId="62EAAA0F" w14:textId="77777777" w:rsidR="00B5710F" w:rsidRPr="00B5710F" w:rsidRDefault="00B5710F" w:rsidP="00B5710F"/>
    <w:p w14:paraId="5F8AFDD4" w14:textId="77777777" w:rsidR="00B5710F" w:rsidRPr="00B5710F" w:rsidRDefault="00B5710F" w:rsidP="00B5710F"/>
    <w:p w14:paraId="72389BEF" w14:textId="77777777" w:rsidR="00B5710F" w:rsidRPr="00B5710F" w:rsidRDefault="00B5710F" w:rsidP="00B571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Marujo,8ºG nº6</w:t>
      </w:r>
    </w:p>
    <w:sectPr w:rsidR="00B5710F" w:rsidRPr="00B5710F" w:rsidSect="00F47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0D39"/>
    <w:multiLevelType w:val="hybridMultilevel"/>
    <w:tmpl w:val="AAEEFA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4820"/>
    <w:multiLevelType w:val="hybridMultilevel"/>
    <w:tmpl w:val="867A862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20C60"/>
    <w:multiLevelType w:val="hybridMultilevel"/>
    <w:tmpl w:val="F65E353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06B"/>
    <w:multiLevelType w:val="multilevel"/>
    <w:tmpl w:val="19AE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F246BB"/>
    <w:multiLevelType w:val="hybridMultilevel"/>
    <w:tmpl w:val="49941F6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C1"/>
    <w:rsid w:val="00253A9B"/>
    <w:rsid w:val="004371DD"/>
    <w:rsid w:val="007F360F"/>
    <w:rsid w:val="009504C1"/>
    <w:rsid w:val="00A47BDA"/>
    <w:rsid w:val="00B5710F"/>
    <w:rsid w:val="00F4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ABA0"/>
  <w15:docId w15:val="{82367333-2C26-43AA-9D40-D6F16675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04C1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253A9B"/>
    <w:rPr>
      <w:b/>
      <w:bCs/>
    </w:rPr>
  </w:style>
  <w:style w:type="paragraph" w:styleId="PargrafodaLista">
    <w:name w:val="List Paragraph"/>
    <w:basedOn w:val="Normal"/>
    <w:uiPriority w:val="34"/>
    <w:qFormat/>
    <w:rsid w:val="00B5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92CB-87D3-46B5-A2FC-9B99734F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jose Ant. Silva</cp:lastModifiedBy>
  <cp:revision>2</cp:revision>
  <dcterms:created xsi:type="dcterms:W3CDTF">2020-12-16T22:47:00Z</dcterms:created>
  <dcterms:modified xsi:type="dcterms:W3CDTF">2020-12-16T22:47:00Z</dcterms:modified>
</cp:coreProperties>
</file>