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D7" w:rsidRDefault="00522338" w:rsidP="007F7ADB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-288925</wp:posOffset>
            </wp:positionV>
            <wp:extent cx="2387600" cy="457200"/>
            <wp:effectExtent l="19050" t="0" r="0" b="0"/>
            <wp:wrapTight wrapText="bothSides">
              <wp:wrapPolygon edited="0">
                <wp:start x="2930" y="0"/>
                <wp:lineTo x="1034" y="0"/>
                <wp:lineTo x="-172" y="5400"/>
                <wp:lineTo x="-172" y="15300"/>
                <wp:lineTo x="1723" y="20700"/>
                <wp:lineTo x="1896" y="20700"/>
                <wp:lineTo x="5343" y="20700"/>
                <wp:lineTo x="5860" y="20700"/>
                <wp:lineTo x="7066" y="16200"/>
                <wp:lineTo x="6894" y="14400"/>
                <wp:lineTo x="21370" y="13500"/>
                <wp:lineTo x="21370" y="4500"/>
                <wp:lineTo x="5687" y="0"/>
                <wp:lineTo x="2930" y="0"/>
              </wp:wrapPolygon>
            </wp:wrapTight>
            <wp:docPr id="22" name="yui_3_13_0_4_1454664960267_420" descr="logoClubedaEurop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5062">
        <w:rPr>
          <w:rFonts w:ascii="Arial" w:hAnsi="Arial" w:cs="Arial"/>
          <w:color w:val="333333"/>
          <w:sz w:val="24"/>
          <w:szCs w:val="24"/>
        </w:rPr>
        <w:t xml:space="preserve"> </w:t>
      </w:r>
      <w:r w:rsidR="00447ED7">
        <w:rPr>
          <w:rFonts w:ascii="Arial" w:hAnsi="Arial" w:cs="Arial"/>
          <w:color w:val="333333"/>
          <w:sz w:val="24"/>
          <w:szCs w:val="24"/>
        </w:rPr>
        <w:t>Comemoração do Património Cultural da Europa</w:t>
      </w:r>
    </w:p>
    <w:p w:rsidR="00F915C5" w:rsidRPr="00522338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="00447ED7">
        <w:rPr>
          <w:rFonts w:ascii="Arial" w:hAnsi="Arial" w:cs="Arial"/>
          <w:color w:val="333333"/>
          <w:sz w:val="24"/>
          <w:szCs w:val="24"/>
        </w:rPr>
        <w:t xml:space="preserve"> </w:t>
      </w:r>
      <w:r w:rsidR="00F915C5" w:rsidRPr="00522338">
        <w:rPr>
          <w:rFonts w:ascii="Arial" w:hAnsi="Arial" w:cs="Arial"/>
          <w:color w:val="333333"/>
        </w:rPr>
        <w:t xml:space="preserve">Motivados pelo resultado </w:t>
      </w:r>
      <w:r w:rsidR="00B17CA4">
        <w:rPr>
          <w:rFonts w:ascii="Arial" w:hAnsi="Arial" w:cs="Arial"/>
          <w:color w:val="333333"/>
        </w:rPr>
        <w:t>e prémio alcançado no concurso a</w:t>
      </w:r>
      <w:r w:rsidR="00F915C5" w:rsidRPr="00522338">
        <w:rPr>
          <w:rFonts w:ascii="Arial" w:hAnsi="Arial" w:cs="Arial"/>
          <w:color w:val="333333"/>
        </w:rPr>
        <w:t>nual dos clubes europeus, os membros do clube Europeu do Agrupamento de Escolas de Mirandela executaram vários trabalhos sobre o tema “ O</w:t>
      </w:r>
      <w:r w:rsidR="00465BDA">
        <w:rPr>
          <w:rFonts w:ascii="Arial" w:hAnsi="Arial" w:cs="Arial"/>
          <w:color w:val="333333"/>
        </w:rPr>
        <w:t xml:space="preserve"> Património Cultural da Europa</w:t>
      </w:r>
      <w:r w:rsidR="00794BC4">
        <w:rPr>
          <w:rFonts w:ascii="Arial" w:hAnsi="Arial" w:cs="Arial"/>
          <w:color w:val="333333"/>
        </w:rPr>
        <w:t>”. De oito a quinze</w:t>
      </w:r>
      <w:r w:rsidR="00F915C5" w:rsidRPr="00522338">
        <w:rPr>
          <w:rFonts w:ascii="Arial" w:hAnsi="Arial" w:cs="Arial"/>
          <w:color w:val="333333"/>
        </w:rPr>
        <w:t xml:space="preserve"> de Maio os alunos do </w:t>
      </w:r>
      <w:r w:rsidR="00465BDA">
        <w:rPr>
          <w:rFonts w:ascii="Arial" w:hAnsi="Arial" w:cs="Arial"/>
          <w:color w:val="333333"/>
        </w:rPr>
        <w:t xml:space="preserve">3ºciclo do 7º e 8ºanos e </w:t>
      </w:r>
      <w:r w:rsidR="00F915C5" w:rsidRPr="00522338">
        <w:rPr>
          <w:rFonts w:ascii="Arial" w:hAnsi="Arial" w:cs="Arial"/>
          <w:color w:val="333333"/>
        </w:rPr>
        <w:t>ensino secundário</w:t>
      </w:r>
      <w:r w:rsidR="00465BDA">
        <w:rPr>
          <w:rFonts w:ascii="Arial" w:hAnsi="Arial" w:cs="Arial"/>
          <w:color w:val="333333"/>
        </w:rPr>
        <w:t xml:space="preserve"> – 10ºano,</w:t>
      </w:r>
      <w:r w:rsidR="00083768">
        <w:rPr>
          <w:rFonts w:ascii="Arial" w:hAnsi="Arial" w:cs="Arial"/>
          <w:color w:val="333333"/>
        </w:rPr>
        <w:t xml:space="preserve"> em cooperação com os </w:t>
      </w:r>
      <w:r w:rsidR="00E96E61">
        <w:rPr>
          <w:rFonts w:ascii="Arial" w:hAnsi="Arial" w:cs="Arial"/>
          <w:color w:val="333333"/>
        </w:rPr>
        <w:t xml:space="preserve">professores </w:t>
      </w:r>
      <w:r w:rsidR="00E96E61" w:rsidRPr="00522338">
        <w:rPr>
          <w:rFonts w:ascii="Arial" w:hAnsi="Arial" w:cs="Arial"/>
          <w:color w:val="333333"/>
        </w:rPr>
        <w:t>de</w:t>
      </w:r>
      <w:r w:rsidR="00F915C5" w:rsidRPr="00522338">
        <w:rPr>
          <w:rFonts w:ascii="Arial" w:hAnsi="Arial" w:cs="Arial"/>
          <w:color w:val="333333"/>
        </w:rPr>
        <w:t xml:space="preserve"> geografia elaboraram desdobráveis </w:t>
      </w:r>
      <w:r w:rsidR="00465BDA">
        <w:rPr>
          <w:rFonts w:ascii="Arial" w:hAnsi="Arial" w:cs="Arial"/>
          <w:color w:val="333333"/>
        </w:rPr>
        <w:t xml:space="preserve">e cartazes </w:t>
      </w:r>
      <w:r w:rsidR="00F915C5" w:rsidRPr="00522338">
        <w:rPr>
          <w:rFonts w:ascii="Arial" w:hAnsi="Arial" w:cs="Arial"/>
          <w:color w:val="333333"/>
        </w:rPr>
        <w:t xml:space="preserve">sobre os valores da Europa que </w:t>
      </w:r>
      <w:r w:rsidR="0008243E" w:rsidRPr="00522338">
        <w:rPr>
          <w:rFonts w:ascii="Arial" w:hAnsi="Arial" w:cs="Arial"/>
          <w:color w:val="333333"/>
        </w:rPr>
        <w:t>foram distribuídos e expostos na</w:t>
      </w:r>
      <w:r w:rsidR="00522338" w:rsidRPr="00522338">
        <w:rPr>
          <w:rFonts w:ascii="Arial" w:hAnsi="Arial" w:cs="Arial"/>
          <w:color w:val="333333"/>
        </w:rPr>
        <w:t xml:space="preserve"> </w:t>
      </w:r>
      <w:r w:rsidR="00F915C5" w:rsidRPr="00522338">
        <w:rPr>
          <w:rFonts w:ascii="Arial" w:hAnsi="Arial" w:cs="Arial"/>
          <w:color w:val="333333"/>
        </w:rPr>
        <w:t>escola</w:t>
      </w:r>
      <w:r w:rsidR="0008243E" w:rsidRPr="00522338">
        <w:rPr>
          <w:rFonts w:ascii="Arial" w:hAnsi="Arial" w:cs="Arial"/>
          <w:color w:val="333333"/>
        </w:rPr>
        <w:t xml:space="preserve"> sede do Agrupamento de Escolas de Mirandela.</w:t>
      </w:r>
    </w:p>
    <w:p w:rsidR="00F915C5" w:rsidRPr="00522338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F915C5" w:rsidRPr="00522338">
        <w:rPr>
          <w:rFonts w:ascii="Arial" w:hAnsi="Arial" w:cs="Arial"/>
          <w:color w:val="333333"/>
        </w:rPr>
        <w:t>Os alunos do 3ºciclo identif</w:t>
      </w:r>
      <w:r w:rsidR="00465BDA">
        <w:rPr>
          <w:rFonts w:ascii="Arial" w:hAnsi="Arial" w:cs="Arial"/>
          <w:color w:val="333333"/>
        </w:rPr>
        <w:t xml:space="preserve">icaram o que para eles consideraram o património cultural mais significativo de cada país da Europa e fizeram cartazes e </w:t>
      </w:r>
      <w:r w:rsidR="00E96E61">
        <w:rPr>
          <w:rFonts w:ascii="Arial" w:hAnsi="Arial" w:cs="Arial"/>
          <w:color w:val="333333"/>
        </w:rPr>
        <w:t>pósteres</w:t>
      </w:r>
      <w:r w:rsidR="00465BDA">
        <w:rPr>
          <w:rFonts w:ascii="Arial" w:hAnsi="Arial" w:cs="Arial"/>
          <w:color w:val="333333"/>
        </w:rPr>
        <w:t xml:space="preserve"> plastificados com o património cultural material e imaterial e outros dados sobre os respectivos países, que foram</w:t>
      </w:r>
      <w:r w:rsidR="00F915C5" w:rsidRPr="00522338">
        <w:rPr>
          <w:rFonts w:ascii="Arial" w:hAnsi="Arial" w:cs="Arial"/>
          <w:color w:val="333333"/>
        </w:rPr>
        <w:t xml:space="preserve"> expostos no po</w:t>
      </w:r>
      <w:r w:rsidR="00465BDA">
        <w:rPr>
          <w:rFonts w:ascii="Arial" w:hAnsi="Arial" w:cs="Arial"/>
          <w:color w:val="333333"/>
        </w:rPr>
        <w:t>livalente da escola sede em vários</w:t>
      </w:r>
      <w:r w:rsidR="00F915C5" w:rsidRPr="00522338">
        <w:rPr>
          <w:rFonts w:ascii="Arial" w:hAnsi="Arial" w:cs="Arial"/>
          <w:color w:val="333333"/>
        </w:rPr>
        <w:t xml:space="preserve"> painéis.</w:t>
      </w:r>
      <w:r w:rsidR="00794BC4">
        <w:rPr>
          <w:rFonts w:ascii="Arial" w:hAnsi="Arial" w:cs="Arial"/>
          <w:color w:val="333333"/>
        </w:rPr>
        <w:t xml:space="preserve"> Os alunos do 10º ano fizeram também vários </w:t>
      </w:r>
      <w:proofErr w:type="gramStart"/>
      <w:r w:rsidR="00794BC4">
        <w:rPr>
          <w:rFonts w:ascii="Arial" w:hAnsi="Arial" w:cs="Arial"/>
          <w:color w:val="333333"/>
        </w:rPr>
        <w:t>posters</w:t>
      </w:r>
      <w:proofErr w:type="gramEnd"/>
      <w:r w:rsidR="00794BC4">
        <w:rPr>
          <w:rFonts w:ascii="Arial" w:hAnsi="Arial" w:cs="Arial"/>
          <w:color w:val="333333"/>
        </w:rPr>
        <w:t xml:space="preserve"> e desdobráveis sobre o património material de alguns países da Europa.</w:t>
      </w:r>
    </w:p>
    <w:p w:rsidR="00826B2D" w:rsidRDefault="007F7ADB" w:rsidP="00E96E61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465BDA">
        <w:rPr>
          <w:rFonts w:ascii="Arial" w:hAnsi="Arial" w:cs="Arial"/>
          <w:color w:val="333333"/>
        </w:rPr>
        <w:t>O coordenador do clube da europa não quis ficar indiferente e deu o exemplo fazendo também</w:t>
      </w:r>
      <w:r w:rsidR="00826B2D">
        <w:rPr>
          <w:rFonts w:ascii="Arial" w:hAnsi="Arial" w:cs="Arial"/>
          <w:color w:val="333333"/>
        </w:rPr>
        <w:t xml:space="preserve"> para cada um dos vinte e sete países </w:t>
      </w:r>
      <w:r w:rsidR="00083768">
        <w:rPr>
          <w:rFonts w:ascii="Arial" w:hAnsi="Arial" w:cs="Arial"/>
          <w:color w:val="333333"/>
        </w:rPr>
        <w:t>da União Europeia um cartaz, pos</w:t>
      </w:r>
      <w:r w:rsidR="00826B2D">
        <w:rPr>
          <w:rFonts w:ascii="Arial" w:hAnsi="Arial" w:cs="Arial"/>
          <w:color w:val="333333"/>
        </w:rPr>
        <w:t>teriormente plastificado com o património cultural material e imaterial mais significativo.</w:t>
      </w:r>
      <w:r w:rsidR="00083768">
        <w:rPr>
          <w:rFonts w:ascii="Arial" w:hAnsi="Arial" w:cs="Arial"/>
          <w:color w:val="333333"/>
        </w:rPr>
        <w:t xml:space="preserve"> Estes 27</w:t>
      </w:r>
      <w:r w:rsidR="00E96E61">
        <w:rPr>
          <w:rFonts w:ascii="Arial" w:hAnsi="Arial" w:cs="Arial"/>
          <w:color w:val="333333"/>
        </w:rPr>
        <w:t xml:space="preserve"> pósteres foram</w:t>
      </w:r>
      <w:r w:rsidR="00083768">
        <w:rPr>
          <w:rFonts w:ascii="Arial" w:hAnsi="Arial" w:cs="Arial"/>
          <w:color w:val="333333"/>
        </w:rPr>
        <w:t xml:space="preserve"> colocados em exposição também no polivalente da escola sede.</w:t>
      </w:r>
    </w:p>
    <w:p w:rsidR="00F40103" w:rsidRDefault="00447ED7" w:rsidP="00E96E61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</w:t>
      </w:r>
      <w:r w:rsidR="00B17CA4">
        <w:rPr>
          <w:rFonts w:ascii="Arial" w:hAnsi="Arial" w:cs="Arial"/>
          <w:color w:val="333333"/>
        </w:rPr>
        <w:t xml:space="preserve"> A nível local </w:t>
      </w:r>
      <w:r w:rsidR="00794BC4">
        <w:rPr>
          <w:rFonts w:ascii="Arial" w:hAnsi="Arial" w:cs="Arial"/>
          <w:color w:val="333333"/>
        </w:rPr>
        <w:t xml:space="preserve">os alunos </w:t>
      </w:r>
      <w:r w:rsidR="00B17CA4">
        <w:rPr>
          <w:rFonts w:ascii="Arial" w:hAnsi="Arial" w:cs="Arial"/>
          <w:color w:val="333333"/>
        </w:rPr>
        <w:t>c</w:t>
      </w:r>
      <w:r w:rsidR="00F40103">
        <w:rPr>
          <w:rFonts w:ascii="Arial" w:hAnsi="Arial" w:cs="Arial"/>
          <w:color w:val="333333"/>
        </w:rPr>
        <w:t>oncorreram a um concurso lançado pela Europe Direct do I.P.B. sobre o património local no distrito de Bragança.</w:t>
      </w:r>
      <w:r w:rsidR="00794BC4">
        <w:rPr>
          <w:rFonts w:ascii="Arial" w:hAnsi="Arial" w:cs="Arial"/>
          <w:color w:val="333333"/>
        </w:rPr>
        <w:t xml:space="preserve"> </w:t>
      </w:r>
      <w:r w:rsidR="00F40103">
        <w:rPr>
          <w:rFonts w:ascii="Arial" w:hAnsi="Arial" w:cs="Arial"/>
          <w:color w:val="333333"/>
        </w:rPr>
        <w:t>Os alunos do 2º ciclo desenvolveram trabalhos de identificação do património local da região de Mirandela</w:t>
      </w:r>
      <w:r w:rsidR="00B17CA4">
        <w:rPr>
          <w:rFonts w:ascii="Arial" w:hAnsi="Arial" w:cs="Arial"/>
          <w:color w:val="333333"/>
        </w:rPr>
        <w:t>.</w:t>
      </w:r>
      <w:bookmarkStart w:id="0" w:name="_GoBack"/>
      <w:bookmarkEnd w:id="0"/>
    </w:p>
    <w:p w:rsidR="0008243E" w:rsidRPr="00522338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E96E61">
        <w:rPr>
          <w:rFonts w:ascii="Arial" w:hAnsi="Arial" w:cs="Arial"/>
          <w:color w:val="333333"/>
        </w:rPr>
        <w:t>N</w:t>
      </w:r>
      <w:r w:rsidR="00F915C5" w:rsidRPr="00522338">
        <w:rPr>
          <w:rFonts w:ascii="Arial" w:hAnsi="Arial" w:cs="Arial"/>
          <w:color w:val="333333"/>
        </w:rPr>
        <w:t xml:space="preserve">a cerimónia </w:t>
      </w:r>
      <w:r w:rsidR="00E96E61">
        <w:rPr>
          <w:rFonts w:ascii="Arial" w:hAnsi="Arial" w:cs="Arial"/>
          <w:color w:val="333333"/>
        </w:rPr>
        <w:t xml:space="preserve">da celebração </w:t>
      </w:r>
      <w:r w:rsidR="00F915C5" w:rsidRPr="00522338">
        <w:rPr>
          <w:rFonts w:ascii="Arial" w:hAnsi="Arial" w:cs="Arial"/>
          <w:color w:val="333333"/>
        </w:rPr>
        <w:t>do dia da Europa – 9 de Maio</w:t>
      </w:r>
      <w:r w:rsidR="00083768">
        <w:rPr>
          <w:rFonts w:ascii="Arial" w:hAnsi="Arial" w:cs="Arial"/>
          <w:color w:val="333333"/>
        </w:rPr>
        <w:t xml:space="preserve"> na encenação à entrada da escola juntamente com as bandeiras </w:t>
      </w:r>
      <w:r w:rsidR="00E96E61">
        <w:rPr>
          <w:rFonts w:ascii="Arial" w:hAnsi="Arial" w:cs="Arial"/>
          <w:color w:val="333333"/>
        </w:rPr>
        <w:t>dos 27 países da União Europeia, à</w:t>
      </w:r>
      <w:r w:rsidR="00083768">
        <w:rPr>
          <w:rFonts w:ascii="Arial" w:hAnsi="Arial" w:cs="Arial"/>
          <w:color w:val="333333"/>
        </w:rPr>
        <w:t xml:space="preserve"> medida que iam sendo chamados os países pela ordem de adesão à União Europeia, era também difundido o património material e imaterial mais significativo de cada um dos países.</w:t>
      </w:r>
    </w:p>
    <w:p w:rsidR="007B061E" w:rsidRDefault="007F7ADB" w:rsidP="0074056F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522338">
        <w:rPr>
          <w:rFonts w:ascii="Arial" w:hAnsi="Arial" w:cs="Arial"/>
          <w:color w:val="333333"/>
        </w:rPr>
        <w:t xml:space="preserve">  </w:t>
      </w:r>
      <w:r w:rsidR="00215390" w:rsidRPr="00522338">
        <w:rPr>
          <w:rFonts w:ascii="Arial" w:hAnsi="Arial" w:cs="Arial"/>
          <w:color w:val="333333"/>
        </w:rPr>
        <w:t xml:space="preserve">Com esta atividade foi </w:t>
      </w:r>
      <w:r w:rsidR="00083768">
        <w:rPr>
          <w:rFonts w:ascii="Arial" w:hAnsi="Arial" w:cs="Arial"/>
          <w:color w:val="333333"/>
        </w:rPr>
        <w:t xml:space="preserve">também </w:t>
      </w:r>
      <w:r w:rsidR="00215390" w:rsidRPr="00522338">
        <w:rPr>
          <w:rFonts w:ascii="Arial" w:hAnsi="Arial" w:cs="Arial"/>
          <w:color w:val="333333"/>
        </w:rPr>
        <w:t>divulgado e reforçado os princípios constitutivos da União</w:t>
      </w:r>
      <w:r w:rsidR="00083768">
        <w:rPr>
          <w:rFonts w:ascii="Arial" w:hAnsi="Arial" w:cs="Arial"/>
          <w:color w:val="333333"/>
        </w:rPr>
        <w:t xml:space="preserve"> e importân</w:t>
      </w:r>
      <w:r w:rsidR="007B061E">
        <w:rPr>
          <w:rFonts w:ascii="Arial" w:hAnsi="Arial" w:cs="Arial"/>
          <w:color w:val="333333"/>
        </w:rPr>
        <w:t>cia de preservar os valores da E</w:t>
      </w:r>
      <w:r w:rsidR="00083768">
        <w:rPr>
          <w:rFonts w:ascii="Arial" w:hAnsi="Arial" w:cs="Arial"/>
          <w:color w:val="333333"/>
        </w:rPr>
        <w:t>uropa.</w:t>
      </w:r>
      <w:r w:rsidR="007B061E">
        <w:rPr>
          <w:rFonts w:ascii="Arial" w:hAnsi="Arial" w:cs="Arial"/>
          <w:color w:val="333333"/>
        </w:rPr>
        <w:t xml:space="preserve"> Este evento pretende assim </w:t>
      </w:r>
      <w:r w:rsidR="003B38C0">
        <w:rPr>
          <w:rFonts w:ascii="Arial" w:hAnsi="Arial" w:cs="Arial"/>
          <w:color w:val="333333"/>
        </w:rPr>
        <w:t>envolver toda a comunidade educativa</w:t>
      </w:r>
      <w:r w:rsidR="007B061E" w:rsidRPr="007B061E">
        <w:rPr>
          <w:rFonts w:ascii="Arial" w:hAnsi="Arial" w:cs="Arial"/>
          <w:color w:val="333333"/>
        </w:rPr>
        <w:t xml:space="preserve"> na partilha e apreciação do rico património da Europa. Este património cultural, que nos une através da nossa história e valores comuns, representa a riqueza e a diversidade das nossas</w:t>
      </w:r>
      <w:r w:rsidR="007B061E" w:rsidRPr="007B061E">
        <w:t xml:space="preserve"> </w:t>
      </w:r>
      <w:r w:rsidR="007B061E" w:rsidRPr="007B061E">
        <w:rPr>
          <w:rFonts w:ascii="Arial" w:hAnsi="Arial" w:cs="Arial"/>
          <w:color w:val="333333"/>
        </w:rPr>
        <w:t>tradições e reforça o sentimento de pertença a um espaço europeu comum</w:t>
      </w:r>
      <w:r w:rsidR="007B061E">
        <w:rPr>
          <w:rFonts w:ascii="Arial" w:hAnsi="Arial" w:cs="Arial"/>
          <w:color w:val="333333"/>
        </w:rPr>
        <w:t xml:space="preserve">. </w:t>
      </w:r>
      <w:r w:rsidR="007B061E" w:rsidRPr="007B061E">
        <w:rPr>
          <w:rFonts w:ascii="Arial" w:hAnsi="Arial" w:cs="Arial"/>
          <w:color w:val="333333"/>
        </w:rPr>
        <w:t xml:space="preserve"> </w:t>
      </w:r>
    </w:p>
    <w:p w:rsidR="003F7993" w:rsidRDefault="00E96E61" w:rsidP="00D75062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Com esta actividade pretendeu-se que a</w:t>
      </w:r>
      <w:r w:rsidR="00215390" w:rsidRPr="00522338">
        <w:rPr>
          <w:rFonts w:ascii="Arial" w:hAnsi="Arial" w:cs="Arial"/>
          <w:color w:val="333333"/>
        </w:rPr>
        <w:t xml:space="preserve"> defesa dos valores da europa devem ser assegurados para uma maior </w:t>
      </w:r>
      <w:r w:rsidR="007F7ADB" w:rsidRPr="00522338">
        <w:rPr>
          <w:rFonts w:ascii="Arial" w:hAnsi="Arial" w:cs="Arial"/>
          <w:color w:val="333333"/>
        </w:rPr>
        <w:t>coesão entre os estados membros.</w:t>
      </w:r>
    </w:p>
    <w:p w:rsidR="00D75062" w:rsidRPr="004C726C" w:rsidRDefault="00D75062" w:rsidP="00D75062">
      <w:pPr>
        <w:spacing w:after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                                                                                                       </w:t>
      </w:r>
      <w:r w:rsidRPr="004C726C">
        <w:rPr>
          <w:rFonts w:ascii="Arial" w:hAnsi="Arial" w:cs="Arial"/>
          <w:color w:val="333333"/>
          <w:sz w:val="20"/>
          <w:szCs w:val="20"/>
        </w:rPr>
        <w:t xml:space="preserve"> José A. Silva</w:t>
      </w:r>
    </w:p>
    <w:p w:rsidR="00D75062" w:rsidRPr="00D75062" w:rsidRDefault="00D75062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</w:p>
    <w:p w:rsidR="00D75062" w:rsidRDefault="00D75062" w:rsidP="00D75062">
      <w:pPr>
        <w:spacing w:after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eastAsia="pt-PT"/>
        </w:rPr>
        <w:drawing>
          <wp:inline distT="0" distB="0" distL="0" distR="0">
            <wp:extent cx="5709475" cy="2518913"/>
            <wp:effectExtent l="19050" t="0" r="5525" b="0"/>
            <wp:docPr id="2" name="Imagem 1" descr="C:\Users\User\Desktop\Fotos 2018\Dia europa9Maio2018\P_20180509_11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s 2018\Dia europa9Maio2018\P_20180509_1107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633" cy="251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56F" w:rsidRPr="00D0120E" w:rsidRDefault="00D0120E" w:rsidP="0074056F">
      <w:pPr>
        <w:spacing w:after="0" w:line="240" w:lineRule="auto"/>
        <w:jc w:val="center"/>
        <w:rPr>
          <w:rFonts w:ascii="Arial" w:hAnsi="Arial" w:cs="Arial"/>
          <w:color w:val="333333"/>
          <w:sz w:val="16"/>
          <w:szCs w:val="16"/>
        </w:rPr>
      </w:pPr>
      <w:r w:rsidRPr="00D0120E">
        <w:rPr>
          <w:rFonts w:ascii="Arial" w:hAnsi="Arial" w:cs="Arial"/>
          <w:color w:val="333333"/>
          <w:sz w:val="16"/>
          <w:szCs w:val="16"/>
        </w:rPr>
        <w:t xml:space="preserve">                                              </w:t>
      </w:r>
      <w:r w:rsidR="00D75062">
        <w:rPr>
          <w:rFonts w:ascii="Arial" w:hAnsi="Arial" w:cs="Arial"/>
          <w:color w:val="333333"/>
          <w:sz w:val="16"/>
          <w:szCs w:val="16"/>
        </w:rPr>
        <w:t xml:space="preserve">                        </w:t>
      </w:r>
      <w:r w:rsidRPr="00D0120E">
        <w:rPr>
          <w:rFonts w:ascii="Arial" w:hAnsi="Arial" w:cs="Arial"/>
          <w:color w:val="333333"/>
          <w:sz w:val="16"/>
          <w:szCs w:val="16"/>
        </w:rPr>
        <w:t xml:space="preserve"> </w:t>
      </w:r>
      <w:r w:rsidR="00D75062">
        <w:rPr>
          <w:rFonts w:ascii="Arial" w:hAnsi="Arial" w:cs="Arial"/>
          <w:color w:val="333333"/>
          <w:sz w:val="16"/>
          <w:szCs w:val="16"/>
        </w:rPr>
        <w:t>Fig.1</w:t>
      </w:r>
      <w:r w:rsidR="0074056F" w:rsidRPr="00D0120E">
        <w:rPr>
          <w:rFonts w:ascii="Arial" w:hAnsi="Arial" w:cs="Arial"/>
          <w:color w:val="333333"/>
          <w:sz w:val="16"/>
          <w:szCs w:val="16"/>
        </w:rPr>
        <w:t xml:space="preserve"> comemoração do Dia da Europa</w:t>
      </w:r>
      <w:r w:rsidR="00D75062">
        <w:rPr>
          <w:rFonts w:ascii="Arial" w:hAnsi="Arial" w:cs="Arial"/>
          <w:color w:val="333333"/>
          <w:sz w:val="16"/>
          <w:szCs w:val="16"/>
        </w:rPr>
        <w:t xml:space="preserve"> e o Património Cultural Europeu </w:t>
      </w:r>
    </w:p>
    <w:p w:rsidR="004C726C" w:rsidRDefault="004C726C" w:rsidP="00D75062">
      <w:pPr>
        <w:spacing w:after="0"/>
        <w:rPr>
          <w:rFonts w:ascii="Arial" w:hAnsi="Arial" w:cs="Arial"/>
          <w:color w:val="333333"/>
          <w:sz w:val="16"/>
          <w:szCs w:val="16"/>
        </w:rPr>
      </w:pPr>
    </w:p>
    <w:p w:rsidR="004C726C" w:rsidRPr="004C726C" w:rsidRDefault="004C726C" w:rsidP="004C726C">
      <w:pPr>
        <w:spacing w:after="0"/>
        <w:jc w:val="center"/>
        <w:rPr>
          <w:rFonts w:ascii="Arial" w:hAnsi="Arial" w:cs="Arial"/>
          <w:color w:val="333333"/>
          <w:sz w:val="20"/>
          <w:szCs w:val="20"/>
        </w:rPr>
      </w:pPr>
      <w:r w:rsidRPr="004C726C">
        <w:rPr>
          <w:rFonts w:ascii="Arial" w:hAnsi="Arial" w:cs="Arial"/>
          <w:color w:val="333333"/>
        </w:rPr>
        <w:t xml:space="preserve">                                                      </w:t>
      </w:r>
      <w:r w:rsidR="00D75062">
        <w:rPr>
          <w:rFonts w:ascii="Arial" w:hAnsi="Arial" w:cs="Arial"/>
          <w:color w:val="333333"/>
        </w:rPr>
        <w:t xml:space="preserve">             </w:t>
      </w:r>
      <w:r>
        <w:rPr>
          <w:rFonts w:ascii="Arial" w:hAnsi="Arial" w:cs="Arial"/>
          <w:color w:val="333333"/>
        </w:rPr>
        <w:t xml:space="preserve">   </w:t>
      </w:r>
      <w:r w:rsidR="00D75062">
        <w:rPr>
          <w:rFonts w:ascii="Arial" w:hAnsi="Arial" w:cs="Arial"/>
          <w:color w:val="333333"/>
        </w:rPr>
        <w:t xml:space="preserve">                                     </w:t>
      </w:r>
      <w:r w:rsidRPr="004C726C">
        <w:rPr>
          <w:rFonts w:ascii="Arial" w:hAnsi="Arial" w:cs="Arial"/>
          <w:color w:val="333333"/>
        </w:rPr>
        <w:t xml:space="preserve">   </w:t>
      </w:r>
      <w:r w:rsidRPr="004C726C">
        <w:rPr>
          <w:rFonts w:ascii="Arial" w:hAnsi="Arial" w:cs="Arial"/>
          <w:color w:val="333333"/>
          <w:sz w:val="20"/>
          <w:szCs w:val="20"/>
        </w:rPr>
        <w:t>O Prof. José A. Silva</w:t>
      </w:r>
    </w:p>
    <w:sectPr w:rsidR="004C726C" w:rsidRPr="004C726C" w:rsidSect="0074056F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6B004F"/>
    <w:rsid w:val="0008243E"/>
    <w:rsid w:val="00083768"/>
    <w:rsid w:val="001075A0"/>
    <w:rsid w:val="00194B3D"/>
    <w:rsid w:val="00215390"/>
    <w:rsid w:val="003B38C0"/>
    <w:rsid w:val="003D674A"/>
    <w:rsid w:val="003F7993"/>
    <w:rsid w:val="0040253D"/>
    <w:rsid w:val="00447ED7"/>
    <w:rsid w:val="00465BDA"/>
    <w:rsid w:val="004C726C"/>
    <w:rsid w:val="00522338"/>
    <w:rsid w:val="005649D1"/>
    <w:rsid w:val="005F6495"/>
    <w:rsid w:val="006B004F"/>
    <w:rsid w:val="0074056F"/>
    <w:rsid w:val="00794BC4"/>
    <w:rsid w:val="007B061E"/>
    <w:rsid w:val="007F7ADB"/>
    <w:rsid w:val="00803F4E"/>
    <w:rsid w:val="00826B2D"/>
    <w:rsid w:val="00832C89"/>
    <w:rsid w:val="008C0C22"/>
    <w:rsid w:val="008C4463"/>
    <w:rsid w:val="008D615A"/>
    <w:rsid w:val="00AA2932"/>
    <w:rsid w:val="00B1192A"/>
    <w:rsid w:val="00B17CA4"/>
    <w:rsid w:val="00B877B8"/>
    <w:rsid w:val="00D0120E"/>
    <w:rsid w:val="00D72032"/>
    <w:rsid w:val="00D75062"/>
    <w:rsid w:val="00D77A80"/>
    <w:rsid w:val="00DF180E"/>
    <w:rsid w:val="00E96E61"/>
    <w:rsid w:val="00F40103"/>
    <w:rsid w:val="00F915C5"/>
    <w:rsid w:val="00FA23B0"/>
    <w:rsid w:val="00F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aemirandela.org/moodle/course/view.php?id=133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2507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Motivados pelo resultado e prémio alcançado no concurso Anual dos clubes europeus, os membros do clube Europeu do Agrupamento de Escolas de Mirandela executaram vários trabalhos sobre o tema “ Os valores fundamentais da Europa”</vt:lpstr>
    </vt:vector>
  </TitlesOfParts>
  <Company>Hewlett-Packard Company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Motivados pelo resultado e prémio alcançado no concurso Anual dos clubes europeus, os membros do clube Europeu do Agrupamento de Escolas de Mirandela executaram vários trabalhos sobre o tema “ Os valores fundamentais da Europa”</dc:title>
  <dc:creator>User</dc:creator>
  <cp:lastModifiedBy>User</cp:lastModifiedBy>
  <cp:revision>2</cp:revision>
  <dcterms:created xsi:type="dcterms:W3CDTF">2018-07-02T15:30:00Z</dcterms:created>
  <dcterms:modified xsi:type="dcterms:W3CDTF">2018-07-02T15:30:00Z</dcterms:modified>
</cp:coreProperties>
</file>